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1C74" w:rsidRDefault="00A03042" w:rsidP="00D11C74">
      <w:pPr>
        <w:rPr>
          <w:b/>
          <w:sz w:val="32"/>
          <w:szCs w:val="32"/>
          <w:u w:val="single"/>
        </w:rPr>
      </w:pPr>
      <w:r w:rsidRPr="00A03042">
        <w:rPr>
          <w:b/>
          <w:sz w:val="32"/>
          <w:szCs w:val="32"/>
        </w:rPr>
        <w:t xml:space="preserve">            </w:t>
      </w:r>
      <w:r w:rsidR="00D11C74" w:rsidRPr="0022009C">
        <w:rPr>
          <w:b/>
          <w:sz w:val="32"/>
          <w:szCs w:val="32"/>
          <w:u w:val="single"/>
        </w:rPr>
        <w:t xml:space="preserve">VILLAGE OF LAKE LENORE </w:t>
      </w:r>
      <w:r>
        <w:rPr>
          <w:b/>
          <w:sz w:val="32"/>
          <w:szCs w:val="32"/>
          <w:u w:val="single"/>
        </w:rPr>
        <w:t xml:space="preserve">- 2026 </w:t>
      </w:r>
      <w:r w:rsidR="00D11C74" w:rsidRPr="0022009C">
        <w:rPr>
          <w:b/>
          <w:sz w:val="32"/>
          <w:szCs w:val="32"/>
          <w:u w:val="single"/>
        </w:rPr>
        <w:t xml:space="preserve">BUDGET </w:t>
      </w:r>
      <w:r>
        <w:rPr>
          <w:b/>
          <w:sz w:val="32"/>
          <w:szCs w:val="32"/>
          <w:u w:val="single"/>
        </w:rPr>
        <w:t>NEWSLETTER</w:t>
      </w:r>
    </w:p>
    <w:p w:rsidR="00A03042" w:rsidRPr="0022009C" w:rsidRDefault="00A03042" w:rsidP="00D11C74">
      <w:pPr>
        <w:rPr>
          <w:b/>
          <w:sz w:val="32"/>
          <w:szCs w:val="32"/>
          <w:u w:val="single"/>
        </w:rPr>
      </w:pPr>
      <w:r>
        <w:rPr>
          <w:rFonts w:eastAsia="Times New Roman" w:cstheme="minorHAnsi"/>
          <w:b/>
          <w:bCs/>
          <w:sz w:val="24"/>
          <w:szCs w:val="24"/>
          <w:lang w:eastAsia="en-CA"/>
        </w:rPr>
        <w:t xml:space="preserve">               </w:t>
      </w:r>
      <w:r w:rsidRPr="00C07337">
        <w:rPr>
          <w:rFonts w:eastAsia="Times New Roman" w:cstheme="minorHAnsi"/>
          <w:b/>
          <w:bCs/>
          <w:sz w:val="24"/>
          <w:szCs w:val="24"/>
          <w:lang w:eastAsia="en-CA"/>
        </w:rPr>
        <w:t>Investing in Our Community • Maintaining Services • Planning for the Future</w:t>
      </w:r>
    </w:p>
    <w:p w:rsidR="00C07337" w:rsidRPr="00C07337" w:rsidRDefault="00E634E1" w:rsidP="00A03042">
      <w:r>
        <w:rPr>
          <w:noProof/>
        </w:rPr>
        <w:drawing>
          <wp:inline distT="0" distB="0" distL="0" distR="0" wp14:anchorId="275C5BFA" wp14:editId="1D41449D">
            <wp:extent cx="2705100" cy="192405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Pr>
          <w:noProof/>
        </w:rPr>
        <w:drawing>
          <wp:inline distT="0" distB="0" distL="0" distR="0" wp14:anchorId="18E476E2" wp14:editId="0FB18B74">
            <wp:extent cx="3200400" cy="192405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B363C6" w:rsidRDefault="00C07337" w:rsidP="00B363C6">
      <w:pPr>
        <w:spacing w:before="100" w:beforeAutospacing="1" w:after="100" w:afterAutospacing="1" w:line="240" w:lineRule="auto"/>
        <w:outlineLvl w:val="2"/>
        <w:rPr>
          <w:rFonts w:eastAsia="Times New Roman" w:cstheme="minorHAnsi"/>
          <w:b/>
          <w:bCs/>
          <w:sz w:val="24"/>
          <w:szCs w:val="24"/>
          <w:lang w:eastAsia="en-CA"/>
        </w:rPr>
      </w:pPr>
      <w:r w:rsidRPr="00C07337">
        <w:rPr>
          <w:rFonts w:ascii="Segoe UI Emoji" w:eastAsia="Times New Roman" w:hAnsi="Segoe UI Emoji" w:cs="Segoe UI Emoji"/>
          <w:b/>
          <w:bCs/>
          <w:kern w:val="36"/>
          <w:sz w:val="24"/>
          <w:szCs w:val="24"/>
          <w:lang w:eastAsia="en-CA"/>
        </w:rPr>
        <w:t>✅</w:t>
      </w:r>
      <w:r w:rsidRPr="00C07337">
        <w:rPr>
          <w:rFonts w:eastAsia="Times New Roman" w:cstheme="minorHAnsi"/>
          <w:b/>
          <w:bCs/>
          <w:kern w:val="36"/>
          <w:sz w:val="24"/>
          <w:szCs w:val="24"/>
          <w:lang w:eastAsia="en-CA"/>
        </w:rPr>
        <w:t xml:space="preserve"> </w:t>
      </w:r>
      <w:r w:rsidRPr="00C07337">
        <w:rPr>
          <w:rFonts w:eastAsia="Times New Roman" w:cstheme="minorHAnsi"/>
          <w:b/>
          <w:bCs/>
          <w:color w:val="385623" w:themeColor="accent6" w:themeShade="80"/>
          <w:kern w:val="36"/>
          <w:sz w:val="24"/>
          <w:szCs w:val="24"/>
          <w:lang w:eastAsia="en-CA"/>
        </w:rPr>
        <w:t>ACCOMPLISHMENTS FROM LAST YEAR</w:t>
      </w:r>
    </w:p>
    <w:p w:rsidR="002A4517" w:rsidRPr="00C410A2" w:rsidRDefault="00C07337" w:rsidP="002A4517">
      <w:pPr>
        <w:spacing w:before="100" w:beforeAutospacing="1" w:after="100" w:afterAutospacing="1" w:line="240" w:lineRule="auto"/>
        <w:outlineLvl w:val="2"/>
        <w:rPr>
          <w:rFonts w:eastAsia="Times New Roman" w:cstheme="minorHAnsi"/>
          <w:b/>
          <w:bCs/>
          <w:lang w:eastAsia="en-CA"/>
        </w:rPr>
      </w:pPr>
      <w:r w:rsidRPr="00C07337">
        <w:rPr>
          <w:rFonts w:ascii="Segoe UI Emoji" w:eastAsia="Times New Roman" w:hAnsi="Segoe UI Emoji" w:cs="Segoe UI Emoji"/>
          <w:b/>
          <w:bCs/>
          <w:lang w:eastAsia="en-CA"/>
        </w:rPr>
        <w:t>⚡</w:t>
      </w:r>
      <w:r w:rsidRPr="00C07337">
        <w:rPr>
          <w:rFonts w:eastAsia="Times New Roman" w:cstheme="minorHAnsi"/>
          <w:b/>
          <w:bCs/>
          <w:lang w:eastAsia="en-CA"/>
        </w:rPr>
        <w:t xml:space="preserve"> Water System Reliability</w:t>
      </w:r>
      <w:r w:rsidR="002A4517" w:rsidRPr="00C410A2">
        <w:rPr>
          <w:rFonts w:eastAsia="Times New Roman" w:cstheme="minorHAnsi"/>
          <w:b/>
          <w:bCs/>
          <w:lang w:eastAsia="en-CA"/>
        </w:rPr>
        <w:t xml:space="preserve"> - </w:t>
      </w:r>
      <w:r w:rsidRPr="00C07337">
        <w:rPr>
          <w:rFonts w:eastAsia="Times New Roman" w:cstheme="minorHAnsi"/>
          <w:b/>
          <w:bCs/>
          <w:lang w:eastAsia="en-CA"/>
        </w:rPr>
        <w:t>Backup Generator Installed at the Water Plant</w:t>
      </w:r>
    </w:p>
    <w:p w:rsidR="00C07337" w:rsidRPr="00C410A2" w:rsidRDefault="00C07337" w:rsidP="002A4517">
      <w:pPr>
        <w:pStyle w:val="ListParagraph"/>
        <w:numPr>
          <w:ilvl w:val="0"/>
          <w:numId w:val="3"/>
        </w:numPr>
        <w:spacing w:before="100" w:beforeAutospacing="1" w:after="100" w:afterAutospacing="1" w:line="240" w:lineRule="auto"/>
        <w:outlineLvl w:val="2"/>
        <w:rPr>
          <w:rFonts w:eastAsia="Times New Roman" w:cstheme="minorHAnsi"/>
          <w:b/>
          <w:bCs/>
          <w:lang w:eastAsia="en-CA"/>
        </w:rPr>
      </w:pPr>
      <w:r w:rsidRPr="00C410A2">
        <w:rPr>
          <w:rFonts w:eastAsia="Times New Roman" w:cstheme="minorHAnsi"/>
          <w:lang w:eastAsia="en-CA"/>
        </w:rPr>
        <w:t>Ensures uninterrupted water service during power outages.</w:t>
      </w:r>
    </w:p>
    <w:p w:rsidR="00C07337" w:rsidRPr="00C07337" w:rsidRDefault="00C07337" w:rsidP="00C07337">
      <w:pPr>
        <w:numPr>
          <w:ilvl w:val="0"/>
          <w:numId w:val="3"/>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Improves emergency preparedness and public safety.</w:t>
      </w:r>
    </w:p>
    <w:p w:rsidR="00C07337" w:rsidRPr="00C07337" w:rsidRDefault="00C07337" w:rsidP="002A4517">
      <w:pPr>
        <w:spacing w:before="100" w:beforeAutospacing="1" w:after="100" w:afterAutospacing="1" w:line="240" w:lineRule="auto"/>
        <w:outlineLvl w:val="2"/>
        <w:rPr>
          <w:rFonts w:eastAsia="Times New Roman" w:cstheme="minorHAnsi"/>
          <w:b/>
          <w:bCs/>
          <w:lang w:eastAsia="en-CA"/>
        </w:rPr>
      </w:pPr>
      <w:r w:rsidRPr="00C07337">
        <w:rPr>
          <w:rFonts w:ascii="Segoe UI Emoji" w:eastAsia="Times New Roman" w:hAnsi="Segoe UI Emoji" w:cs="Segoe UI Emoji"/>
          <w:b/>
          <w:bCs/>
          <w:lang w:eastAsia="en-CA"/>
        </w:rPr>
        <w:t>🚜</w:t>
      </w:r>
      <w:r w:rsidRPr="00C07337">
        <w:rPr>
          <w:rFonts w:eastAsia="Times New Roman" w:cstheme="minorHAnsi"/>
          <w:b/>
          <w:bCs/>
          <w:color w:val="385623" w:themeColor="accent6" w:themeShade="80"/>
          <w:lang w:eastAsia="en-CA"/>
        </w:rPr>
        <w:t xml:space="preserve"> Equipment Upgrades</w:t>
      </w:r>
      <w:r w:rsidR="002A4517" w:rsidRPr="00542EB9">
        <w:rPr>
          <w:rFonts w:eastAsia="Times New Roman" w:cstheme="minorHAnsi"/>
          <w:b/>
          <w:bCs/>
          <w:color w:val="385623" w:themeColor="accent6" w:themeShade="80"/>
          <w:lang w:eastAsia="en-CA"/>
        </w:rPr>
        <w:t xml:space="preserve"> - </w:t>
      </w:r>
      <w:r w:rsidRPr="00C07337">
        <w:rPr>
          <w:rFonts w:eastAsia="Times New Roman" w:cstheme="minorHAnsi"/>
          <w:b/>
          <w:bCs/>
          <w:color w:val="385623" w:themeColor="accent6" w:themeShade="80"/>
          <w:lang w:eastAsia="en-CA"/>
        </w:rPr>
        <w:t>New Tractor &amp; Snow Blower Purchased</w:t>
      </w:r>
    </w:p>
    <w:p w:rsidR="00C07337" w:rsidRPr="00C07337" w:rsidRDefault="00C07337" w:rsidP="00C07337">
      <w:pPr>
        <w:numPr>
          <w:ilvl w:val="0"/>
          <w:numId w:val="4"/>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Supports year-round maintenance operations.</w:t>
      </w:r>
    </w:p>
    <w:p w:rsidR="00C07337" w:rsidRPr="00C07337" w:rsidRDefault="00C07337" w:rsidP="00C07337">
      <w:pPr>
        <w:numPr>
          <w:ilvl w:val="0"/>
          <w:numId w:val="4"/>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Improves efficiency in snow removal and municipal services.</w:t>
      </w:r>
    </w:p>
    <w:p w:rsidR="00C07337" w:rsidRPr="00C07337" w:rsidRDefault="00C07337" w:rsidP="002A4517">
      <w:pPr>
        <w:spacing w:before="100" w:beforeAutospacing="1" w:after="100" w:afterAutospacing="1" w:line="240" w:lineRule="auto"/>
        <w:outlineLvl w:val="2"/>
        <w:rPr>
          <w:rFonts w:eastAsia="Times New Roman" w:cstheme="minorHAnsi"/>
          <w:b/>
          <w:bCs/>
          <w:color w:val="385623" w:themeColor="accent6" w:themeShade="80"/>
          <w:lang w:eastAsia="en-CA"/>
        </w:rPr>
      </w:pPr>
      <w:r w:rsidRPr="00C07337">
        <w:rPr>
          <w:rFonts w:ascii="Segoe UI Emoji" w:eastAsia="Times New Roman" w:hAnsi="Segoe UI Emoji" w:cs="Segoe UI Emoji"/>
          <w:b/>
          <w:bCs/>
          <w:lang w:eastAsia="en-CA"/>
        </w:rPr>
        <w:t>🛣</w:t>
      </w:r>
      <w:r w:rsidRPr="00C07337">
        <w:rPr>
          <w:rFonts w:eastAsia="Times New Roman" w:cstheme="minorHAnsi"/>
          <w:b/>
          <w:bCs/>
          <w:lang w:eastAsia="en-CA"/>
        </w:rPr>
        <w:t xml:space="preserve">️ </w:t>
      </w:r>
      <w:r w:rsidRPr="00C07337">
        <w:rPr>
          <w:rFonts w:eastAsia="Times New Roman" w:cstheme="minorHAnsi"/>
          <w:b/>
          <w:bCs/>
          <w:color w:val="385623" w:themeColor="accent6" w:themeShade="80"/>
          <w:lang w:eastAsia="en-CA"/>
        </w:rPr>
        <w:t>Road Improvements</w:t>
      </w:r>
      <w:r w:rsidR="002A4517" w:rsidRPr="00542EB9">
        <w:rPr>
          <w:rFonts w:eastAsia="Times New Roman" w:cstheme="minorHAnsi"/>
          <w:b/>
          <w:bCs/>
          <w:color w:val="385623" w:themeColor="accent6" w:themeShade="80"/>
          <w:lang w:eastAsia="en-CA"/>
        </w:rPr>
        <w:t xml:space="preserve"> - </w:t>
      </w:r>
      <w:r w:rsidRPr="00C07337">
        <w:rPr>
          <w:rFonts w:eastAsia="Times New Roman" w:cstheme="minorHAnsi"/>
          <w:b/>
          <w:bCs/>
          <w:color w:val="385623" w:themeColor="accent6" w:themeShade="80"/>
          <w:lang w:eastAsia="en-CA"/>
        </w:rPr>
        <w:t>Chip Sealing Completed</w:t>
      </w:r>
    </w:p>
    <w:p w:rsidR="00C07337" w:rsidRPr="00C410A2" w:rsidRDefault="00C07337" w:rsidP="00C07337">
      <w:pPr>
        <w:numPr>
          <w:ilvl w:val="0"/>
          <w:numId w:val="5"/>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Main Street</w:t>
      </w:r>
    </w:p>
    <w:p w:rsidR="00A03042" w:rsidRPr="00C07337" w:rsidRDefault="00A03042" w:rsidP="00C07337">
      <w:pPr>
        <w:numPr>
          <w:ilvl w:val="0"/>
          <w:numId w:val="5"/>
        </w:numPr>
        <w:spacing w:before="100" w:beforeAutospacing="1" w:after="100" w:afterAutospacing="1" w:line="240" w:lineRule="auto"/>
        <w:rPr>
          <w:rFonts w:eastAsia="Times New Roman" w:cstheme="minorHAnsi"/>
          <w:lang w:eastAsia="en-CA"/>
        </w:rPr>
      </w:pPr>
      <w:r w:rsidRPr="00C410A2">
        <w:rPr>
          <w:rFonts w:eastAsia="Times New Roman" w:cstheme="minorHAnsi"/>
          <w:lang w:eastAsia="en-CA"/>
        </w:rPr>
        <w:t>2</w:t>
      </w:r>
      <w:r w:rsidRPr="00C410A2">
        <w:rPr>
          <w:rFonts w:eastAsia="Times New Roman" w:cstheme="minorHAnsi"/>
          <w:vertAlign w:val="superscript"/>
          <w:lang w:eastAsia="en-CA"/>
        </w:rPr>
        <w:t>nd</w:t>
      </w:r>
      <w:r w:rsidRPr="00C410A2">
        <w:rPr>
          <w:rFonts w:eastAsia="Times New Roman" w:cstheme="minorHAnsi"/>
          <w:lang w:eastAsia="en-CA"/>
        </w:rPr>
        <w:t xml:space="preserve"> Street North</w:t>
      </w:r>
    </w:p>
    <w:p w:rsidR="00C07337" w:rsidRPr="00C07337" w:rsidRDefault="00C07337" w:rsidP="00C07337">
      <w:pPr>
        <w:numPr>
          <w:ilvl w:val="0"/>
          <w:numId w:val="5"/>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Lenore Place</w:t>
      </w:r>
      <w:r w:rsidRPr="00C07337">
        <w:rPr>
          <w:rFonts w:eastAsia="Times New Roman" w:cstheme="minorHAnsi"/>
          <w:lang w:eastAsia="en-CA"/>
        </w:rPr>
        <w:br/>
      </w:r>
      <w:r w:rsidRPr="00C07337">
        <w:rPr>
          <w:rFonts w:ascii="Segoe UI Emoji" w:eastAsia="Times New Roman" w:hAnsi="Segoe UI Emoji" w:cs="Segoe UI Emoji"/>
          <w:lang w:eastAsia="en-CA"/>
        </w:rPr>
        <w:t>✔</w:t>
      </w:r>
      <w:r w:rsidRPr="00C07337">
        <w:rPr>
          <w:rFonts w:eastAsia="Times New Roman" w:cstheme="minorHAnsi"/>
          <w:lang w:eastAsia="en-CA"/>
        </w:rPr>
        <w:t xml:space="preserve"> Improved driving conditions</w:t>
      </w:r>
      <w:r w:rsidRPr="00C07337">
        <w:rPr>
          <w:rFonts w:eastAsia="Times New Roman" w:cstheme="minorHAnsi"/>
          <w:lang w:eastAsia="en-CA"/>
        </w:rPr>
        <w:br/>
      </w:r>
      <w:r w:rsidRPr="00C07337">
        <w:rPr>
          <w:rFonts w:ascii="Segoe UI Emoji" w:eastAsia="Times New Roman" w:hAnsi="Segoe UI Emoji" w:cs="Segoe UI Emoji"/>
          <w:lang w:eastAsia="en-CA"/>
        </w:rPr>
        <w:t>✔</w:t>
      </w:r>
      <w:r w:rsidRPr="00C07337">
        <w:rPr>
          <w:rFonts w:eastAsia="Times New Roman" w:cstheme="minorHAnsi"/>
          <w:lang w:eastAsia="en-CA"/>
        </w:rPr>
        <w:t xml:space="preserve"> Extended road lifespan</w:t>
      </w:r>
      <w:r w:rsidRPr="00C07337">
        <w:rPr>
          <w:rFonts w:eastAsia="Times New Roman" w:cstheme="minorHAnsi"/>
          <w:lang w:eastAsia="en-CA"/>
        </w:rPr>
        <w:br/>
      </w:r>
      <w:r w:rsidRPr="00C07337">
        <w:rPr>
          <w:rFonts w:ascii="Segoe UI Emoji" w:eastAsia="Times New Roman" w:hAnsi="Segoe UI Emoji" w:cs="Segoe UI Emoji"/>
          <w:lang w:eastAsia="en-CA"/>
        </w:rPr>
        <w:t>✔</w:t>
      </w:r>
      <w:r w:rsidRPr="00C07337">
        <w:rPr>
          <w:rFonts w:eastAsia="Times New Roman" w:cstheme="minorHAnsi"/>
          <w:lang w:eastAsia="en-CA"/>
        </w:rPr>
        <w:t xml:space="preserve"> Reduced long-term maintenance costs</w:t>
      </w:r>
    </w:p>
    <w:p w:rsidR="00C07337" w:rsidRPr="00C07337" w:rsidRDefault="00C07337" w:rsidP="002A4517">
      <w:pPr>
        <w:spacing w:before="100" w:beforeAutospacing="1" w:after="100" w:afterAutospacing="1" w:line="240" w:lineRule="auto"/>
        <w:outlineLvl w:val="2"/>
        <w:rPr>
          <w:rFonts w:eastAsia="Times New Roman" w:cstheme="minorHAnsi"/>
          <w:b/>
          <w:bCs/>
          <w:lang w:eastAsia="en-CA"/>
        </w:rPr>
      </w:pPr>
      <w:r w:rsidRPr="00C07337">
        <w:rPr>
          <w:rFonts w:ascii="Segoe UI Emoji" w:eastAsia="Times New Roman" w:hAnsi="Segoe UI Emoji" w:cs="Segoe UI Emoji"/>
          <w:b/>
          <w:bCs/>
          <w:lang w:eastAsia="en-CA"/>
        </w:rPr>
        <w:t>🏕</w:t>
      </w:r>
      <w:r w:rsidRPr="00C07337">
        <w:rPr>
          <w:rFonts w:eastAsia="Times New Roman" w:cstheme="minorHAnsi"/>
          <w:b/>
          <w:bCs/>
          <w:lang w:eastAsia="en-CA"/>
        </w:rPr>
        <w:t xml:space="preserve">️ </w:t>
      </w:r>
      <w:r w:rsidRPr="00C07337">
        <w:rPr>
          <w:rFonts w:eastAsia="Times New Roman" w:cstheme="minorHAnsi"/>
          <w:b/>
          <w:bCs/>
          <w:color w:val="385623" w:themeColor="accent6" w:themeShade="80"/>
          <w:lang w:eastAsia="en-CA"/>
        </w:rPr>
        <w:t>Campground Expansion</w:t>
      </w:r>
      <w:r w:rsidR="002A4517" w:rsidRPr="00542EB9">
        <w:rPr>
          <w:rFonts w:eastAsia="Times New Roman" w:cstheme="minorHAnsi"/>
          <w:b/>
          <w:bCs/>
          <w:color w:val="385623" w:themeColor="accent6" w:themeShade="80"/>
          <w:lang w:eastAsia="en-CA"/>
        </w:rPr>
        <w:t xml:space="preserve"> - </w:t>
      </w:r>
      <w:r w:rsidRPr="00C07337">
        <w:rPr>
          <w:rFonts w:eastAsia="Times New Roman" w:cstheme="minorHAnsi"/>
          <w:b/>
          <w:bCs/>
          <w:color w:val="385623" w:themeColor="accent6" w:themeShade="80"/>
          <w:lang w:eastAsia="en-CA"/>
        </w:rPr>
        <w:t>Additional Campsites Project Started</w:t>
      </w:r>
    </w:p>
    <w:p w:rsidR="00C07337" w:rsidRPr="00C07337" w:rsidRDefault="00C07337" w:rsidP="00C07337">
      <w:pPr>
        <w:numPr>
          <w:ilvl w:val="0"/>
          <w:numId w:val="6"/>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Expanding our campground to accommodate growing demand.</w:t>
      </w:r>
    </w:p>
    <w:p w:rsidR="002A4517" w:rsidRPr="00C410A2" w:rsidRDefault="00C07337" w:rsidP="00C410A2">
      <w:pPr>
        <w:numPr>
          <w:ilvl w:val="0"/>
          <w:numId w:val="6"/>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Construction is ongoing and expected to be completed this year.</w:t>
      </w:r>
    </w:p>
    <w:p w:rsidR="00C07337" w:rsidRPr="00C07337" w:rsidRDefault="00C07337" w:rsidP="00C07337">
      <w:pPr>
        <w:spacing w:before="100" w:beforeAutospacing="1" w:after="100" w:afterAutospacing="1" w:line="240" w:lineRule="auto"/>
        <w:outlineLvl w:val="0"/>
        <w:rPr>
          <w:rFonts w:eastAsia="Times New Roman" w:cstheme="minorHAnsi"/>
          <w:b/>
          <w:bCs/>
          <w:kern w:val="36"/>
          <w:lang w:eastAsia="en-CA"/>
        </w:rPr>
      </w:pPr>
      <w:r w:rsidRPr="00C07337">
        <w:rPr>
          <w:rFonts w:ascii="Segoe UI Emoji" w:eastAsia="Times New Roman" w:hAnsi="Segoe UI Emoji" w:cs="Segoe UI Emoji"/>
          <w:b/>
          <w:bCs/>
          <w:kern w:val="36"/>
          <w:lang w:eastAsia="en-CA"/>
        </w:rPr>
        <w:t>🎯</w:t>
      </w:r>
      <w:r w:rsidRPr="00C07337">
        <w:rPr>
          <w:rFonts w:eastAsia="Times New Roman" w:cstheme="minorHAnsi"/>
          <w:b/>
          <w:bCs/>
          <w:color w:val="385623" w:themeColor="accent6" w:themeShade="80"/>
          <w:kern w:val="36"/>
          <w:lang w:eastAsia="en-CA"/>
        </w:rPr>
        <w:t xml:space="preserve"> 2026 BUDGET PRIORITIES</w:t>
      </w:r>
    </w:p>
    <w:p w:rsidR="00C07337" w:rsidRPr="00C07337" w:rsidRDefault="00C07337" w:rsidP="00C410A2">
      <w:pPr>
        <w:spacing w:before="100" w:beforeAutospacing="1" w:after="100" w:afterAutospacing="1" w:line="240" w:lineRule="auto"/>
        <w:outlineLvl w:val="2"/>
        <w:rPr>
          <w:rFonts w:eastAsia="Times New Roman" w:cstheme="minorHAnsi"/>
          <w:b/>
          <w:bCs/>
          <w:lang w:eastAsia="en-CA"/>
        </w:rPr>
      </w:pPr>
      <w:r w:rsidRPr="00C07337">
        <w:rPr>
          <w:rFonts w:ascii="Segoe UI Emoji" w:eastAsia="Times New Roman" w:hAnsi="Segoe UI Emoji" w:cs="Segoe UI Emoji"/>
          <w:b/>
          <w:bCs/>
          <w:lang w:eastAsia="en-CA"/>
        </w:rPr>
        <w:t>🚛</w:t>
      </w:r>
      <w:r w:rsidRPr="00C07337">
        <w:rPr>
          <w:rFonts w:eastAsia="Times New Roman" w:cstheme="minorHAnsi"/>
          <w:b/>
          <w:bCs/>
          <w:lang w:eastAsia="en-CA"/>
        </w:rPr>
        <w:t xml:space="preserve"> </w:t>
      </w:r>
      <w:r w:rsidRPr="00C07337">
        <w:rPr>
          <w:rFonts w:eastAsia="Times New Roman" w:cstheme="minorHAnsi"/>
          <w:b/>
          <w:bCs/>
          <w:color w:val="385623" w:themeColor="accent6" w:themeShade="80"/>
          <w:lang w:eastAsia="en-CA"/>
        </w:rPr>
        <w:t>Street Sweeper &amp; Sander</w:t>
      </w:r>
      <w:r w:rsidR="00C410A2">
        <w:rPr>
          <w:rFonts w:eastAsia="Times New Roman" w:cstheme="minorHAnsi"/>
          <w:b/>
          <w:bCs/>
          <w:lang w:eastAsia="en-CA"/>
        </w:rPr>
        <w:br/>
      </w:r>
      <w:r w:rsidRPr="00C07337">
        <w:rPr>
          <w:rFonts w:eastAsia="Times New Roman" w:cstheme="minorHAnsi"/>
          <w:b/>
          <w:bCs/>
          <w:lang w:eastAsia="en-CA"/>
        </w:rPr>
        <w:t>Funding Source:</w:t>
      </w:r>
      <w:r w:rsidRPr="00C07337">
        <w:rPr>
          <w:rFonts w:eastAsia="Times New Roman" w:cstheme="minorHAnsi"/>
          <w:lang w:eastAsia="en-CA"/>
        </w:rPr>
        <w:t xml:space="preserve"> Proceeds from the sale of the former tractor and snow blower.</w:t>
      </w:r>
    </w:p>
    <w:p w:rsidR="00C07337" w:rsidRPr="00C07337" w:rsidRDefault="00C07337" w:rsidP="00C07337">
      <w:pPr>
        <w:spacing w:before="100" w:beforeAutospacing="1" w:after="100" w:afterAutospacing="1" w:line="240" w:lineRule="auto"/>
        <w:outlineLvl w:val="2"/>
        <w:rPr>
          <w:rFonts w:eastAsia="Times New Roman" w:cstheme="minorHAnsi"/>
          <w:b/>
          <w:bCs/>
          <w:lang w:eastAsia="en-CA"/>
        </w:rPr>
      </w:pPr>
      <w:r w:rsidRPr="00C07337">
        <w:rPr>
          <w:rFonts w:ascii="Segoe UI Emoji" w:eastAsia="Times New Roman" w:hAnsi="Segoe UI Emoji" w:cs="Segoe UI Emoji"/>
          <w:b/>
          <w:bCs/>
          <w:lang w:eastAsia="en-CA"/>
        </w:rPr>
        <w:lastRenderedPageBreak/>
        <w:t>💧</w:t>
      </w:r>
      <w:r w:rsidRPr="00C07337">
        <w:rPr>
          <w:rFonts w:eastAsia="Times New Roman" w:cstheme="minorHAnsi"/>
          <w:b/>
          <w:bCs/>
          <w:color w:val="385623" w:themeColor="accent6" w:themeShade="80"/>
          <w:lang w:eastAsia="en-CA"/>
        </w:rPr>
        <w:t xml:space="preserve"> Water Infrastructure</w:t>
      </w:r>
    </w:p>
    <w:p w:rsidR="00C07337" w:rsidRPr="00C07337" w:rsidRDefault="00C07337" w:rsidP="00C07337">
      <w:pPr>
        <w:numPr>
          <w:ilvl w:val="0"/>
          <w:numId w:val="8"/>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Inspection of existing curb stops.</w:t>
      </w:r>
    </w:p>
    <w:p w:rsidR="00C07337" w:rsidRPr="00C07337" w:rsidRDefault="00C07337" w:rsidP="00C07337">
      <w:pPr>
        <w:numPr>
          <w:ilvl w:val="0"/>
          <w:numId w:val="8"/>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Replacement of curb stops where necessary to maintain system reliability.</w:t>
      </w:r>
    </w:p>
    <w:p w:rsidR="00C07337" w:rsidRPr="00C07337" w:rsidRDefault="00C07337" w:rsidP="00C07337">
      <w:pPr>
        <w:spacing w:before="100" w:beforeAutospacing="1" w:after="100" w:afterAutospacing="1" w:line="240" w:lineRule="auto"/>
        <w:outlineLvl w:val="2"/>
        <w:rPr>
          <w:rFonts w:eastAsia="Times New Roman" w:cstheme="minorHAnsi"/>
          <w:b/>
          <w:bCs/>
          <w:color w:val="385623" w:themeColor="accent6" w:themeShade="80"/>
          <w:lang w:eastAsia="en-CA"/>
        </w:rPr>
      </w:pPr>
      <w:r w:rsidRPr="00C07337">
        <w:rPr>
          <w:rFonts w:ascii="Segoe UI Emoji" w:eastAsia="Times New Roman" w:hAnsi="Segoe UI Emoji" w:cs="Segoe UI Emoji"/>
          <w:b/>
          <w:bCs/>
          <w:lang w:eastAsia="en-CA"/>
        </w:rPr>
        <w:t>🚦</w:t>
      </w:r>
      <w:r w:rsidRPr="00C07337">
        <w:rPr>
          <w:rFonts w:eastAsia="Times New Roman" w:cstheme="minorHAnsi"/>
          <w:b/>
          <w:bCs/>
          <w:color w:val="385623" w:themeColor="accent6" w:themeShade="80"/>
          <w:lang w:eastAsia="en-CA"/>
        </w:rPr>
        <w:t xml:space="preserve"> Traffic Safety Improvements</w:t>
      </w:r>
    </w:p>
    <w:p w:rsidR="002A4517" w:rsidRPr="00C07337" w:rsidRDefault="00C07337" w:rsidP="002A4517">
      <w:pPr>
        <w:spacing w:before="100" w:beforeAutospacing="1" w:after="100" w:afterAutospacing="1" w:line="240" w:lineRule="auto"/>
        <w:outlineLvl w:val="3"/>
        <w:rPr>
          <w:rFonts w:eastAsia="Times New Roman" w:cstheme="minorHAnsi"/>
          <w:b/>
          <w:bCs/>
          <w:lang w:eastAsia="en-CA"/>
        </w:rPr>
      </w:pPr>
      <w:r w:rsidRPr="00C07337">
        <w:rPr>
          <w:rFonts w:eastAsia="Times New Roman" w:cstheme="minorHAnsi"/>
          <w:b/>
          <w:bCs/>
          <w:color w:val="385623" w:themeColor="accent6" w:themeShade="80"/>
          <w:lang w:eastAsia="en-CA"/>
        </w:rPr>
        <w:t>N</w:t>
      </w:r>
      <w:r w:rsidRPr="00C07337">
        <w:rPr>
          <w:rFonts w:eastAsia="Times New Roman" w:cstheme="minorHAnsi"/>
          <w:b/>
          <w:bCs/>
          <w:lang w:eastAsia="en-CA"/>
        </w:rPr>
        <w:t>ew Three-Way Stop</w:t>
      </w:r>
      <w:r w:rsidR="002A4517" w:rsidRPr="00C410A2">
        <w:rPr>
          <w:rFonts w:eastAsia="Times New Roman" w:cstheme="minorHAnsi"/>
          <w:b/>
          <w:bCs/>
          <w:lang w:eastAsia="en-CA"/>
        </w:rPr>
        <w:t xml:space="preserve">- </w:t>
      </w:r>
      <w:r w:rsidRPr="00C07337">
        <w:rPr>
          <w:rFonts w:ascii="Segoe UI Emoji" w:eastAsia="Times New Roman" w:hAnsi="Segoe UI Emoji" w:cs="Segoe UI Emoji"/>
          <w:lang w:eastAsia="en-CA"/>
        </w:rPr>
        <w:t>📍</w:t>
      </w:r>
      <w:r w:rsidRPr="00C07337">
        <w:rPr>
          <w:rFonts w:eastAsia="Times New Roman" w:cstheme="minorHAnsi"/>
          <w:lang w:eastAsia="en-CA"/>
        </w:rPr>
        <w:t xml:space="preserve"> 2nd Street South &amp; 2nd Avenu</w:t>
      </w:r>
      <w:r w:rsidR="00C410A2">
        <w:rPr>
          <w:rFonts w:eastAsia="Times New Roman" w:cstheme="minorHAnsi"/>
          <w:lang w:eastAsia="en-CA"/>
        </w:rPr>
        <w:t>e</w:t>
      </w:r>
      <w:r w:rsidR="00C410A2">
        <w:rPr>
          <w:rFonts w:eastAsia="Times New Roman" w:cstheme="minorHAnsi"/>
          <w:lang w:eastAsia="en-CA"/>
        </w:rPr>
        <w:br/>
      </w:r>
      <w:r w:rsidRPr="00C07337">
        <w:rPr>
          <w:rFonts w:eastAsia="Times New Roman" w:cstheme="minorHAnsi"/>
          <w:b/>
          <w:bCs/>
          <w:lang w:eastAsia="en-CA"/>
        </w:rPr>
        <w:t>New Yield Sign</w:t>
      </w:r>
      <w:r w:rsidR="002A4517" w:rsidRPr="00C410A2">
        <w:rPr>
          <w:rFonts w:eastAsia="Times New Roman" w:cstheme="minorHAnsi"/>
          <w:b/>
          <w:bCs/>
          <w:lang w:eastAsia="en-CA"/>
        </w:rPr>
        <w:t xml:space="preserve"> -</w:t>
      </w:r>
      <w:r w:rsidRPr="00C07337">
        <w:rPr>
          <w:rFonts w:ascii="Segoe UI Emoji" w:eastAsia="Times New Roman" w:hAnsi="Segoe UI Emoji" w:cs="Segoe UI Emoji"/>
          <w:lang w:eastAsia="en-CA"/>
        </w:rPr>
        <w:t>📍</w:t>
      </w:r>
      <w:r w:rsidRPr="00C07337">
        <w:rPr>
          <w:rFonts w:eastAsia="Times New Roman" w:cstheme="minorHAnsi"/>
          <w:lang w:eastAsia="en-CA"/>
        </w:rPr>
        <w:t xml:space="preserve"> 2nd Avenue &amp; 2nd Street North</w:t>
      </w:r>
      <w:r w:rsidR="00C410A2">
        <w:rPr>
          <w:rFonts w:eastAsia="Times New Roman" w:cstheme="minorHAnsi"/>
          <w:b/>
          <w:bCs/>
          <w:lang w:eastAsia="en-CA"/>
        </w:rPr>
        <w:br/>
      </w:r>
      <w:r w:rsidR="002A4517" w:rsidRPr="00C410A2">
        <w:rPr>
          <w:rFonts w:eastAsia="Times New Roman" w:cstheme="minorHAnsi"/>
          <w:b/>
          <w:bCs/>
          <w:lang w:eastAsia="en-CA"/>
        </w:rPr>
        <w:t xml:space="preserve">New Truck Route - </w:t>
      </w:r>
      <w:r w:rsidR="002A4517" w:rsidRPr="00C410A2">
        <w:rPr>
          <w:rFonts w:eastAsia="Times New Roman" w:cstheme="minorHAnsi"/>
          <w:bCs/>
          <w:lang w:eastAsia="en-CA"/>
        </w:rPr>
        <w:t>location to be determined</w:t>
      </w:r>
    </w:p>
    <w:p w:rsidR="00C07337" w:rsidRPr="00C07337" w:rsidRDefault="00C07337" w:rsidP="00C07337">
      <w:p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These improvements are intended to increase safety for motorists, pedestrians, and residents</w:t>
      </w:r>
      <w:r w:rsidR="002A4517" w:rsidRPr="00C410A2">
        <w:rPr>
          <w:rFonts w:eastAsia="Times New Roman" w:cstheme="minorHAnsi"/>
          <w:lang w:eastAsia="en-CA"/>
        </w:rPr>
        <w:t xml:space="preserve"> and extend road lifespan.</w:t>
      </w:r>
    </w:p>
    <w:p w:rsidR="00C07337" w:rsidRPr="00C07337" w:rsidRDefault="00C07337" w:rsidP="00C07337">
      <w:pPr>
        <w:spacing w:before="100" w:beforeAutospacing="1" w:after="100" w:afterAutospacing="1" w:line="240" w:lineRule="auto"/>
        <w:outlineLvl w:val="2"/>
        <w:rPr>
          <w:rFonts w:eastAsia="Times New Roman" w:cstheme="minorHAnsi"/>
          <w:b/>
          <w:bCs/>
          <w:color w:val="385623" w:themeColor="accent6" w:themeShade="80"/>
          <w:lang w:eastAsia="en-CA"/>
        </w:rPr>
      </w:pPr>
      <w:r w:rsidRPr="00C07337">
        <w:rPr>
          <w:rFonts w:ascii="Segoe UI Emoji" w:eastAsia="Times New Roman" w:hAnsi="Segoe UI Emoji" w:cs="Segoe UI Emoji"/>
          <w:b/>
          <w:bCs/>
          <w:lang w:eastAsia="en-CA"/>
        </w:rPr>
        <w:t>🌊</w:t>
      </w:r>
      <w:r w:rsidRPr="00C07337">
        <w:rPr>
          <w:rFonts w:eastAsia="Times New Roman" w:cstheme="minorHAnsi"/>
          <w:b/>
          <w:bCs/>
          <w:color w:val="385623" w:themeColor="accent6" w:themeShade="80"/>
          <w:lang w:eastAsia="en-CA"/>
        </w:rPr>
        <w:t xml:space="preserve"> Flood Prevention &amp; Drainage</w:t>
      </w:r>
    </w:p>
    <w:p w:rsidR="00C07337" w:rsidRPr="00C07337" w:rsidRDefault="00C07337" w:rsidP="00C07337">
      <w:pPr>
        <w:numPr>
          <w:ilvl w:val="0"/>
          <w:numId w:val="9"/>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Cleaning of municipal culverts</w:t>
      </w:r>
      <w:r w:rsidR="00630BAA" w:rsidRPr="00C410A2">
        <w:rPr>
          <w:rFonts w:eastAsia="Times New Roman" w:cstheme="minorHAnsi"/>
          <w:lang w:eastAsia="en-CA"/>
        </w:rPr>
        <w:t xml:space="preserve"> and sewer lines.</w:t>
      </w:r>
    </w:p>
    <w:p w:rsidR="00C07337" w:rsidRPr="00C07337" w:rsidRDefault="00C07337" w:rsidP="00C07337">
      <w:pPr>
        <w:numPr>
          <w:ilvl w:val="0"/>
          <w:numId w:val="9"/>
        </w:num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Assessment and possible replacement of aging culverts.</w:t>
      </w:r>
    </w:p>
    <w:p w:rsidR="00C07337" w:rsidRPr="00C07337" w:rsidRDefault="00C07337" w:rsidP="00C07337">
      <w:p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These projects will help improve drainage and reduce the risk of flooding during spring runoff and heavy rainfall events.</w:t>
      </w:r>
    </w:p>
    <w:p w:rsidR="00C07337" w:rsidRPr="00C07337" w:rsidRDefault="00C07337" w:rsidP="00C07337">
      <w:pPr>
        <w:spacing w:before="100" w:beforeAutospacing="1" w:after="100" w:afterAutospacing="1" w:line="240" w:lineRule="auto"/>
        <w:outlineLvl w:val="2"/>
        <w:rPr>
          <w:rFonts w:eastAsia="Times New Roman" w:cstheme="minorHAnsi"/>
          <w:b/>
          <w:bCs/>
          <w:color w:val="385623" w:themeColor="accent6" w:themeShade="80"/>
          <w:lang w:eastAsia="en-CA"/>
        </w:rPr>
      </w:pPr>
      <w:r w:rsidRPr="00C07337">
        <w:rPr>
          <w:rFonts w:ascii="Segoe UI Emoji" w:eastAsia="Times New Roman" w:hAnsi="Segoe UI Emoji" w:cs="Segoe UI Emoji"/>
          <w:b/>
          <w:bCs/>
          <w:lang w:eastAsia="en-CA"/>
        </w:rPr>
        <w:t>🏕</w:t>
      </w:r>
      <w:r w:rsidRPr="00C07337">
        <w:rPr>
          <w:rFonts w:eastAsia="Times New Roman" w:cstheme="minorHAnsi"/>
          <w:b/>
          <w:bCs/>
          <w:lang w:eastAsia="en-CA"/>
        </w:rPr>
        <w:t xml:space="preserve">️ </w:t>
      </w:r>
      <w:r w:rsidRPr="00C07337">
        <w:rPr>
          <w:rFonts w:eastAsia="Times New Roman" w:cstheme="minorHAnsi"/>
          <w:b/>
          <w:bCs/>
          <w:color w:val="385623" w:themeColor="accent6" w:themeShade="80"/>
          <w:lang w:eastAsia="en-CA"/>
        </w:rPr>
        <w:t>Campground Expansion Completion</w:t>
      </w:r>
    </w:p>
    <w:p w:rsidR="00C07337" w:rsidRPr="00C07337" w:rsidRDefault="00C07337" w:rsidP="00B363C6">
      <w:p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Council remains committed to completing the additional campsite development project this year.</w:t>
      </w:r>
    </w:p>
    <w:p w:rsidR="00C07337" w:rsidRPr="00C07337" w:rsidRDefault="00C07337" w:rsidP="00C07337">
      <w:pPr>
        <w:spacing w:before="100" w:beforeAutospacing="1" w:after="100" w:afterAutospacing="1" w:line="240" w:lineRule="auto"/>
        <w:outlineLvl w:val="0"/>
        <w:rPr>
          <w:rFonts w:eastAsia="Times New Roman" w:cstheme="minorHAnsi"/>
          <w:b/>
          <w:bCs/>
          <w:color w:val="385623" w:themeColor="accent6" w:themeShade="80"/>
          <w:kern w:val="36"/>
          <w:lang w:eastAsia="en-CA"/>
        </w:rPr>
      </w:pPr>
      <w:r w:rsidRPr="00C07337">
        <w:rPr>
          <w:rFonts w:ascii="Segoe UI Emoji" w:eastAsia="Times New Roman" w:hAnsi="Segoe UI Emoji" w:cs="Segoe UI Emoji"/>
          <w:b/>
          <w:bCs/>
          <w:kern w:val="36"/>
          <w:lang w:eastAsia="en-CA"/>
        </w:rPr>
        <w:t>💰</w:t>
      </w:r>
      <w:r w:rsidRPr="00C07337">
        <w:rPr>
          <w:rFonts w:eastAsia="Times New Roman" w:cstheme="minorHAnsi"/>
          <w:b/>
          <w:bCs/>
          <w:color w:val="385623" w:themeColor="accent6" w:themeShade="80"/>
          <w:kern w:val="36"/>
          <w:lang w:eastAsia="en-CA"/>
        </w:rPr>
        <w:t xml:space="preserve"> </w:t>
      </w:r>
      <w:r w:rsidR="00B363C6" w:rsidRPr="00542EB9">
        <w:rPr>
          <w:rFonts w:eastAsia="Times New Roman" w:cstheme="minorHAnsi"/>
          <w:b/>
          <w:bCs/>
          <w:color w:val="385623" w:themeColor="accent6" w:themeShade="80"/>
          <w:kern w:val="36"/>
          <w:lang w:eastAsia="en-CA"/>
        </w:rPr>
        <w:t>G</w:t>
      </w:r>
      <w:r w:rsidRPr="00C07337">
        <w:rPr>
          <w:rFonts w:eastAsia="Times New Roman" w:cstheme="minorHAnsi"/>
          <w:b/>
          <w:bCs/>
          <w:color w:val="385623" w:themeColor="accent6" w:themeShade="80"/>
          <w:kern w:val="36"/>
          <w:lang w:eastAsia="en-CA"/>
        </w:rPr>
        <w:t xml:space="preserve">OOD NEWS FOR </w:t>
      </w:r>
      <w:r w:rsidR="00C410A2" w:rsidRPr="00542EB9">
        <w:rPr>
          <w:rFonts w:eastAsia="Times New Roman" w:cstheme="minorHAnsi"/>
          <w:b/>
          <w:bCs/>
          <w:color w:val="385623" w:themeColor="accent6" w:themeShade="80"/>
          <w:kern w:val="36"/>
          <w:lang w:eastAsia="en-CA"/>
        </w:rPr>
        <w:t>PROPERTY OWNERS</w:t>
      </w:r>
    </w:p>
    <w:p w:rsidR="00C410A2" w:rsidRPr="00C410A2" w:rsidRDefault="00C07337" w:rsidP="00C410A2">
      <w:pPr>
        <w:spacing w:before="100" w:beforeAutospacing="1" w:after="100" w:afterAutospacing="1" w:line="240" w:lineRule="auto"/>
        <w:outlineLvl w:val="1"/>
        <w:rPr>
          <w:rFonts w:eastAsia="Times New Roman" w:cstheme="minorHAnsi"/>
          <w:b/>
          <w:bCs/>
          <w:lang w:eastAsia="en-CA"/>
        </w:rPr>
      </w:pPr>
      <w:r w:rsidRPr="00C07337">
        <w:rPr>
          <w:rFonts w:eastAsia="Times New Roman" w:cstheme="minorHAnsi"/>
          <w:b/>
          <w:bCs/>
          <w:color w:val="385623" w:themeColor="accent6" w:themeShade="80"/>
          <w:lang w:eastAsia="en-CA"/>
        </w:rPr>
        <w:t>NO MUNICIPAL TAX INCREASE</w:t>
      </w:r>
      <w:r w:rsidR="00B363C6" w:rsidRPr="00542EB9">
        <w:rPr>
          <w:rFonts w:eastAsia="Times New Roman" w:cstheme="minorHAnsi"/>
          <w:b/>
          <w:bCs/>
          <w:color w:val="385623" w:themeColor="accent6" w:themeShade="80"/>
          <w:lang w:eastAsia="en-CA"/>
        </w:rPr>
        <w:t xml:space="preserve"> </w:t>
      </w:r>
      <w:r w:rsidRPr="00C07337">
        <w:rPr>
          <w:rFonts w:eastAsia="Times New Roman" w:cstheme="minorHAnsi"/>
          <w:b/>
          <w:bCs/>
          <w:color w:val="385623" w:themeColor="accent6" w:themeShade="80"/>
          <w:lang w:eastAsia="en-CA"/>
        </w:rPr>
        <w:t>FOR THE 3RD CONSECUTIVE YEAR!</w:t>
      </w:r>
      <w:r w:rsidR="00C410A2">
        <w:rPr>
          <w:rFonts w:eastAsia="Times New Roman" w:cstheme="minorHAnsi"/>
          <w:b/>
          <w:bCs/>
          <w:lang w:eastAsia="en-CA"/>
        </w:rPr>
        <w:br/>
      </w:r>
      <w:r w:rsidRPr="00C07337">
        <w:rPr>
          <w:rFonts w:eastAsia="Times New Roman" w:cstheme="minorHAnsi"/>
          <w:lang w:eastAsia="en-CA"/>
        </w:rPr>
        <w:t xml:space="preserve">Council is pleased to maintain current </w:t>
      </w:r>
      <w:r w:rsidR="00B363C6" w:rsidRPr="00C410A2">
        <w:rPr>
          <w:rFonts w:eastAsia="Times New Roman" w:cstheme="minorHAnsi"/>
          <w:lang w:eastAsia="en-CA"/>
        </w:rPr>
        <w:t xml:space="preserve">property </w:t>
      </w:r>
      <w:r w:rsidRPr="00C07337">
        <w:rPr>
          <w:rFonts w:eastAsia="Times New Roman" w:cstheme="minorHAnsi"/>
          <w:lang w:eastAsia="en-CA"/>
        </w:rPr>
        <w:t>tax rates while continuing to invest in infrastructure and community improvements.</w:t>
      </w:r>
      <w:r w:rsidR="00D176BD">
        <w:rPr>
          <w:rFonts w:eastAsia="Times New Roman" w:cstheme="minorHAnsi"/>
          <w:lang w:eastAsia="en-CA"/>
        </w:rPr>
        <w:t xml:space="preserve"> </w:t>
      </w:r>
      <w:r w:rsidRPr="00C07337">
        <w:rPr>
          <w:rFonts w:eastAsia="Times New Roman" w:cstheme="minorHAnsi"/>
          <w:lang w:eastAsia="en-CA"/>
        </w:rPr>
        <w:t>This achievement is possible because of:</w:t>
      </w:r>
    </w:p>
    <w:p w:rsidR="00C07337" w:rsidRPr="00C07337" w:rsidRDefault="00C07337" w:rsidP="00C410A2">
      <w:pPr>
        <w:spacing w:before="100" w:beforeAutospacing="1" w:after="100" w:afterAutospacing="1" w:line="240" w:lineRule="auto"/>
        <w:rPr>
          <w:rFonts w:eastAsia="Times New Roman" w:cstheme="minorHAnsi"/>
          <w:color w:val="385623" w:themeColor="accent6" w:themeShade="80"/>
          <w:lang w:eastAsia="en-CA"/>
        </w:rPr>
      </w:pPr>
      <w:r w:rsidRPr="00C07337">
        <w:rPr>
          <w:rFonts w:ascii="Segoe UI Emoji" w:eastAsia="Times New Roman" w:hAnsi="Segoe UI Emoji" w:cs="Segoe UI Emoji"/>
          <w:lang w:eastAsia="en-CA"/>
        </w:rPr>
        <w:t>🏛</w:t>
      </w:r>
      <w:r w:rsidRPr="00C07337">
        <w:rPr>
          <w:rFonts w:eastAsia="Times New Roman" w:cstheme="minorHAnsi"/>
          <w:lang w:eastAsia="en-CA"/>
        </w:rPr>
        <w:t>️ Government Grants</w:t>
      </w:r>
      <w:r w:rsidR="00C410A2">
        <w:rPr>
          <w:rFonts w:eastAsia="Times New Roman" w:cstheme="minorHAnsi"/>
          <w:lang w:eastAsia="en-CA"/>
        </w:rPr>
        <w:t xml:space="preserve">                                               </w:t>
      </w:r>
      <w:r w:rsidRPr="00C07337">
        <w:rPr>
          <w:rFonts w:ascii="Segoe UI Emoji" w:eastAsia="Times New Roman" w:hAnsi="Segoe UI Emoji" w:cs="Segoe UI Emoji"/>
          <w:lang w:eastAsia="en-CA"/>
        </w:rPr>
        <w:t>🏦</w:t>
      </w:r>
      <w:r w:rsidRPr="00C07337">
        <w:rPr>
          <w:rFonts w:eastAsia="Times New Roman" w:cstheme="minorHAnsi"/>
          <w:lang w:eastAsia="en-CA"/>
        </w:rPr>
        <w:t xml:space="preserve"> Interest Revenue from Financial Investments</w:t>
      </w:r>
      <w:r w:rsidR="00C410A2">
        <w:rPr>
          <w:rFonts w:eastAsia="Times New Roman" w:cstheme="minorHAnsi"/>
          <w:lang w:eastAsia="en-CA"/>
        </w:rPr>
        <w:br/>
      </w:r>
      <w:r w:rsidRPr="00C07337">
        <w:rPr>
          <w:rFonts w:ascii="Segoe UI Emoji" w:eastAsia="Times New Roman" w:hAnsi="Segoe UI Emoji" w:cs="Segoe UI Emoji"/>
          <w:lang w:eastAsia="en-CA"/>
        </w:rPr>
        <w:t>📋</w:t>
      </w:r>
      <w:r w:rsidRPr="00C07337">
        <w:rPr>
          <w:rFonts w:eastAsia="Times New Roman" w:cstheme="minorHAnsi"/>
          <w:lang w:eastAsia="en-CA"/>
        </w:rPr>
        <w:t xml:space="preserve"> Responsible Financial Planning</w:t>
      </w:r>
      <w:r w:rsidR="00C410A2">
        <w:rPr>
          <w:rFonts w:eastAsia="Times New Roman" w:cstheme="minorHAnsi"/>
          <w:lang w:eastAsia="en-CA"/>
        </w:rPr>
        <w:t xml:space="preserve">                            </w:t>
      </w:r>
      <w:r w:rsidRPr="00C07337">
        <w:rPr>
          <w:rFonts w:ascii="Segoe UI Emoji" w:eastAsia="Times New Roman" w:hAnsi="Segoe UI Emoji" w:cs="Segoe UI Emoji"/>
          <w:lang w:eastAsia="en-CA"/>
        </w:rPr>
        <w:t>🤝</w:t>
      </w:r>
      <w:r w:rsidRPr="00C07337">
        <w:rPr>
          <w:rFonts w:eastAsia="Times New Roman" w:cstheme="minorHAnsi"/>
          <w:lang w:eastAsia="en-CA"/>
        </w:rPr>
        <w:t xml:space="preserve"> Council's Commitment to Good Stewardship</w:t>
      </w:r>
      <w:r w:rsidR="00C410A2">
        <w:rPr>
          <w:rFonts w:eastAsia="Times New Roman" w:cstheme="minorHAnsi"/>
          <w:lang w:eastAsia="en-CA"/>
        </w:rPr>
        <w:br/>
      </w:r>
      <w:r w:rsidR="00C410A2">
        <w:rPr>
          <w:rFonts w:eastAsia="Times New Roman" w:cstheme="minorHAnsi"/>
          <w:lang w:eastAsia="en-CA"/>
        </w:rPr>
        <w:br/>
      </w:r>
      <w:r w:rsidRPr="00C07337">
        <w:rPr>
          <w:rFonts w:ascii="Segoe UI Emoji" w:eastAsia="Times New Roman" w:hAnsi="Segoe UI Emoji" w:cs="Segoe UI Emoji"/>
          <w:b/>
          <w:bCs/>
          <w:kern w:val="36"/>
          <w:lang w:eastAsia="en-CA"/>
        </w:rPr>
        <w:t>🌟</w:t>
      </w:r>
      <w:r w:rsidRPr="00C07337">
        <w:rPr>
          <w:rFonts w:eastAsia="Times New Roman" w:cstheme="minorHAnsi"/>
          <w:b/>
          <w:bCs/>
          <w:color w:val="385623" w:themeColor="accent6" w:themeShade="80"/>
          <w:kern w:val="36"/>
          <w:lang w:eastAsia="en-CA"/>
        </w:rPr>
        <w:t xml:space="preserve"> MOVING FORWARD TOGETHER</w:t>
      </w:r>
    </w:p>
    <w:p w:rsidR="00B363C6" w:rsidRPr="00C410A2" w:rsidRDefault="00C07337" w:rsidP="00B363C6">
      <w:pPr>
        <w:spacing w:before="100" w:beforeAutospacing="1" w:after="100" w:afterAutospacing="1" w:line="240" w:lineRule="auto"/>
        <w:rPr>
          <w:rFonts w:eastAsia="Times New Roman" w:cstheme="minorHAnsi"/>
          <w:lang w:eastAsia="en-CA"/>
        </w:rPr>
      </w:pPr>
      <w:r w:rsidRPr="00C07337">
        <w:rPr>
          <w:rFonts w:eastAsia="Times New Roman" w:cstheme="minorHAnsi"/>
          <w:lang w:eastAsia="en-CA"/>
        </w:rPr>
        <w:t>Your Council remains committed to:</w:t>
      </w:r>
      <w:r w:rsidR="00C410A2">
        <w:rPr>
          <w:rFonts w:eastAsia="Times New Roman" w:cstheme="minorHAnsi"/>
          <w:lang w:eastAsia="en-CA"/>
        </w:rPr>
        <w:br/>
      </w:r>
      <w:r w:rsidRPr="00C07337">
        <w:rPr>
          <w:rFonts w:ascii="Segoe UI Emoji" w:eastAsia="Times New Roman" w:hAnsi="Segoe UI Emoji" w:cs="Segoe UI Emoji"/>
          <w:lang w:eastAsia="en-CA"/>
        </w:rPr>
        <w:t>✔</w:t>
      </w:r>
      <w:r w:rsidRPr="00C07337">
        <w:rPr>
          <w:rFonts w:eastAsia="Times New Roman" w:cstheme="minorHAnsi"/>
          <w:lang w:eastAsia="en-CA"/>
        </w:rPr>
        <w:t xml:space="preserve"> Maintaining essential services</w:t>
      </w:r>
      <w:r w:rsidR="00C410A2">
        <w:rPr>
          <w:rFonts w:eastAsia="Times New Roman" w:cstheme="minorHAnsi"/>
          <w:lang w:eastAsia="en-CA"/>
        </w:rPr>
        <w:br/>
      </w:r>
      <w:r w:rsidRPr="00C07337">
        <w:rPr>
          <w:rFonts w:ascii="Segoe UI Emoji" w:eastAsia="Times New Roman" w:hAnsi="Segoe UI Emoji" w:cs="Segoe UI Emoji"/>
          <w:lang w:eastAsia="en-CA"/>
        </w:rPr>
        <w:t>✔</w:t>
      </w:r>
      <w:r w:rsidRPr="00C07337">
        <w:rPr>
          <w:rFonts w:eastAsia="Times New Roman" w:cstheme="minorHAnsi"/>
          <w:lang w:eastAsia="en-CA"/>
        </w:rPr>
        <w:t xml:space="preserve"> Investing in infrastructure</w:t>
      </w:r>
      <w:r w:rsidR="00C410A2">
        <w:rPr>
          <w:rFonts w:eastAsia="Times New Roman" w:cstheme="minorHAnsi"/>
          <w:lang w:eastAsia="en-CA"/>
        </w:rPr>
        <w:t xml:space="preserve">              </w:t>
      </w:r>
      <w:r w:rsidRPr="00C07337">
        <w:rPr>
          <w:rFonts w:ascii="Segoe UI Emoji" w:eastAsia="Times New Roman" w:hAnsi="Segoe UI Emoji" w:cs="Segoe UI Emoji"/>
          <w:lang w:eastAsia="en-CA"/>
        </w:rPr>
        <w:t>✔</w:t>
      </w:r>
      <w:r w:rsidRPr="00C07337">
        <w:rPr>
          <w:rFonts w:eastAsia="Times New Roman" w:cstheme="minorHAnsi"/>
          <w:lang w:eastAsia="en-CA"/>
        </w:rPr>
        <w:t xml:space="preserve"> Supporting responsible growth</w:t>
      </w:r>
      <w:r w:rsidR="00C410A2">
        <w:rPr>
          <w:rFonts w:eastAsia="Times New Roman" w:cstheme="minorHAnsi"/>
          <w:lang w:eastAsia="en-CA"/>
        </w:rPr>
        <w:br/>
      </w:r>
      <w:r w:rsidRPr="00C07337">
        <w:rPr>
          <w:rFonts w:ascii="Segoe UI Emoji" w:eastAsia="Times New Roman" w:hAnsi="Segoe UI Emoji" w:cs="Segoe UI Emoji"/>
          <w:lang w:eastAsia="en-CA"/>
        </w:rPr>
        <w:t>✔</w:t>
      </w:r>
      <w:r w:rsidRPr="00C07337">
        <w:rPr>
          <w:rFonts w:eastAsia="Times New Roman" w:cstheme="minorHAnsi"/>
          <w:lang w:eastAsia="en-CA"/>
        </w:rPr>
        <w:t xml:space="preserve"> Protecting taxpayers through sound financial management</w:t>
      </w:r>
      <w:r w:rsidR="00C410A2">
        <w:rPr>
          <w:rFonts w:eastAsia="Times New Roman" w:cstheme="minorHAnsi"/>
          <w:lang w:eastAsia="en-CA"/>
        </w:rPr>
        <w:br/>
      </w:r>
      <w:r w:rsidR="00C410A2">
        <w:rPr>
          <w:rFonts w:eastAsia="Times New Roman" w:cstheme="minorHAnsi"/>
          <w:lang w:eastAsia="en-CA"/>
        </w:rPr>
        <w:br/>
      </w:r>
      <w:r w:rsidRPr="00C07337">
        <w:rPr>
          <w:rFonts w:eastAsia="Times New Roman" w:cstheme="minorHAnsi"/>
          <w:lang w:eastAsia="en-CA"/>
        </w:rPr>
        <w:t>Thank you for your continued support as we work together to keep</w:t>
      </w:r>
      <w:r w:rsidR="00B363C6" w:rsidRPr="00C410A2">
        <w:rPr>
          <w:rFonts w:eastAsia="Times New Roman" w:cstheme="minorHAnsi"/>
          <w:lang w:eastAsia="en-CA"/>
        </w:rPr>
        <w:t xml:space="preserve"> the Village of </w:t>
      </w:r>
      <w:r w:rsidRPr="00C07337">
        <w:rPr>
          <w:rFonts w:eastAsia="Times New Roman" w:cstheme="minorHAnsi"/>
          <w:lang w:eastAsia="en-CA"/>
        </w:rPr>
        <w:t>Lake Lenore a vibrant, safe, and welcoming community.</w:t>
      </w:r>
      <w:r w:rsidR="00A03042" w:rsidRPr="00C410A2">
        <w:rPr>
          <w:rFonts w:eastAsia="Times New Roman" w:cstheme="minorHAnsi"/>
          <w:lang w:eastAsia="en-CA"/>
        </w:rPr>
        <w:br/>
      </w:r>
    </w:p>
    <w:p w:rsidR="00A7479D" w:rsidRPr="007E1398" w:rsidRDefault="00D11C74" w:rsidP="007E1398">
      <w:pPr>
        <w:spacing w:before="100" w:beforeAutospacing="1" w:after="100" w:afterAutospacing="1" w:line="240" w:lineRule="auto"/>
        <w:rPr>
          <w:rStyle w:val="Hyperlink"/>
          <w:rFonts w:cstheme="minorHAnsi"/>
          <w:b/>
          <w:color w:val="auto"/>
          <w:u w:val="none"/>
          <w:lang w:val="en-US"/>
        </w:rPr>
      </w:pPr>
      <w:r w:rsidRPr="00D176BD">
        <w:rPr>
          <w:rFonts w:cstheme="minorHAnsi"/>
          <w:b/>
          <w:color w:val="385623" w:themeColor="accent6" w:themeShade="80"/>
          <w:lang w:val="en-US"/>
        </w:rPr>
        <w:lastRenderedPageBreak/>
        <w:t>REMINDERS</w:t>
      </w:r>
      <w:r w:rsidRPr="00D176BD">
        <w:rPr>
          <w:rFonts w:cstheme="minorHAnsi"/>
          <w:color w:val="385623" w:themeColor="accent6" w:themeShade="80"/>
          <w:lang w:val="en-US"/>
        </w:rPr>
        <w:t>:</w:t>
      </w:r>
      <w:r w:rsidRPr="00D176BD">
        <w:rPr>
          <w:rFonts w:cstheme="minorHAnsi"/>
          <w:color w:val="385623" w:themeColor="accent6" w:themeShade="80"/>
          <w:lang w:val="en-US"/>
        </w:rPr>
        <w:br/>
      </w:r>
      <w:r w:rsidRPr="00D176BD">
        <w:rPr>
          <w:rFonts w:cstheme="minorHAnsi"/>
          <w:b/>
          <w:color w:val="385623" w:themeColor="accent6" w:themeShade="80"/>
          <w:u w:val="single"/>
          <w:lang w:val="en-US"/>
        </w:rPr>
        <w:t>Quiet Time</w:t>
      </w:r>
      <w:r w:rsidRPr="00D176BD">
        <w:rPr>
          <w:rFonts w:cstheme="minorHAnsi"/>
          <w:color w:val="385623" w:themeColor="accent6" w:themeShade="80"/>
          <w:lang w:val="en-US"/>
        </w:rPr>
        <w:br/>
      </w:r>
      <w:r w:rsidRPr="00C410A2">
        <w:rPr>
          <w:rFonts w:cstheme="minorHAnsi"/>
          <w:lang w:val="en-US"/>
        </w:rPr>
        <w:t xml:space="preserve">Please be reminded that quiet time is from 10 </w:t>
      </w:r>
      <w:r w:rsidR="00630BAA" w:rsidRPr="00C410A2">
        <w:rPr>
          <w:rFonts w:cstheme="minorHAnsi"/>
          <w:lang w:val="en-US"/>
        </w:rPr>
        <w:t>pm to 7</w:t>
      </w:r>
      <w:r w:rsidRPr="00C410A2">
        <w:rPr>
          <w:rFonts w:cstheme="minorHAnsi"/>
          <w:lang w:val="en-US"/>
        </w:rPr>
        <w:t xml:space="preserve"> am. It means that no person shall operate a lawnmower or any loud equipment or machines between the hours of 10 </w:t>
      </w:r>
      <w:r w:rsidR="00630BAA" w:rsidRPr="00C410A2">
        <w:rPr>
          <w:rFonts w:cstheme="minorHAnsi"/>
          <w:lang w:val="en-US"/>
        </w:rPr>
        <w:t>p.m. and 7 a.m.</w:t>
      </w:r>
      <w:r w:rsidRPr="00C410A2">
        <w:rPr>
          <w:rFonts w:cstheme="minorHAnsi"/>
          <w:lang w:val="en-US"/>
        </w:rPr>
        <w:t>, except in an emergency.</w:t>
      </w:r>
      <w:r w:rsidR="00452ABC" w:rsidRPr="00C410A2">
        <w:rPr>
          <w:rFonts w:cstheme="minorHAnsi"/>
          <w:lang w:val="en-US"/>
        </w:rPr>
        <w:br/>
      </w:r>
      <w:r w:rsidRPr="00D176BD">
        <w:rPr>
          <w:rFonts w:cstheme="minorHAnsi"/>
          <w:b/>
          <w:color w:val="385623" w:themeColor="accent6" w:themeShade="80"/>
          <w:u w:val="single"/>
          <w:lang w:val="en-US"/>
        </w:rPr>
        <w:t>Overgrown grass and weeds</w:t>
      </w:r>
      <w:r w:rsidRPr="00C410A2">
        <w:rPr>
          <w:rFonts w:cstheme="minorHAnsi"/>
          <w:lang w:val="en-US"/>
        </w:rPr>
        <w:br/>
        <w:t>No owner or occupant of land shall cause or permit the land or any adjoining boulevards or lanes to be overgrown with grass or weeds. Overgrown means in excess of 20cm in height.</w:t>
      </w:r>
      <w:r w:rsidR="00452ABC" w:rsidRPr="00C410A2">
        <w:rPr>
          <w:rFonts w:cstheme="minorHAnsi"/>
          <w:lang w:val="en-US"/>
        </w:rPr>
        <w:br/>
      </w:r>
      <w:r w:rsidRPr="00D176BD">
        <w:rPr>
          <w:rFonts w:cstheme="minorHAnsi"/>
          <w:b/>
          <w:color w:val="385623" w:themeColor="accent6" w:themeShade="80"/>
          <w:u w:val="single"/>
          <w:lang w:val="en-US"/>
        </w:rPr>
        <w:t>Dog Barking and dog at large</w:t>
      </w:r>
      <w:r w:rsidRPr="00D176BD">
        <w:rPr>
          <w:rFonts w:cstheme="minorHAnsi"/>
          <w:color w:val="385623" w:themeColor="accent6" w:themeShade="80"/>
          <w:lang w:val="en-US"/>
        </w:rPr>
        <w:br/>
      </w:r>
      <w:r w:rsidRPr="00C410A2">
        <w:rPr>
          <w:rFonts w:cstheme="minorHAnsi"/>
          <w:lang w:val="en-US"/>
        </w:rPr>
        <w:t xml:space="preserve">No dog owner shall allow their dog </w:t>
      </w:r>
      <w:r w:rsidR="0007062D" w:rsidRPr="00C410A2">
        <w:rPr>
          <w:rFonts w:cstheme="minorHAnsi"/>
          <w:lang w:val="en-US"/>
        </w:rPr>
        <w:t xml:space="preserve">to </w:t>
      </w:r>
      <w:r w:rsidRPr="00C410A2">
        <w:rPr>
          <w:rFonts w:cstheme="minorHAnsi"/>
          <w:lang w:val="en-US"/>
        </w:rPr>
        <w:t>continuously bark at all times</w:t>
      </w:r>
      <w:r w:rsidR="00A03042" w:rsidRPr="00C410A2">
        <w:rPr>
          <w:rFonts w:cstheme="minorHAnsi"/>
          <w:lang w:val="en-US"/>
        </w:rPr>
        <w:t>,</w:t>
      </w:r>
      <w:r w:rsidRPr="00C410A2">
        <w:rPr>
          <w:rFonts w:cstheme="minorHAnsi"/>
          <w:lang w:val="en-US"/>
        </w:rPr>
        <w:t xml:space="preserve"> which disturbs the peace and </w:t>
      </w:r>
      <w:r w:rsidR="00542EB9" w:rsidRPr="00C410A2">
        <w:rPr>
          <w:rFonts w:cstheme="minorHAnsi"/>
          <w:lang w:val="en-US"/>
        </w:rPr>
        <w:t>tranquility</w:t>
      </w:r>
      <w:r w:rsidRPr="00C410A2">
        <w:rPr>
          <w:rFonts w:cstheme="minorHAnsi"/>
          <w:lang w:val="en-US"/>
        </w:rPr>
        <w:t xml:space="preserve"> of the </w:t>
      </w:r>
      <w:r w:rsidR="00542EB9" w:rsidRPr="00C410A2">
        <w:rPr>
          <w:rFonts w:cstheme="minorHAnsi"/>
          <w:lang w:val="en-US"/>
        </w:rPr>
        <w:t>neighborhood</w:t>
      </w:r>
      <w:r w:rsidRPr="00C410A2">
        <w:rPr>
          <w:rFonts w:cstheme="minorHAnsi"/>
          <w:lang w:val="en-US"/>
        </w:rPr>
        <w:t>. The owner of the dog shall not at any time allow the dog to run at large within the town.</w:t>
      </w:r>
      <w:r w:rsidR="00630BAA" w:rsidRPr="00C410A2">
        <w:rPr>
          <w:rFonts w:cstheme="minorHAnsi"/>
          <w:lang w:val="en-US"/>
        </w:rPr>
        <w:t xml:space="preserve"> </w:t>
      </w:r>
      <w:r w:rsidRPr="00C410A2">
        <w:rPr>
          <w:rFonts w:cstheme="minorHAnsi"/>
          <w:lang w:val="en-US"/>
        </w:rPr>
        <w:t>Please be mindful of others.</w:t>
      </w:r>
      <w:r w:rsidR="00372076" w:rsidRPr="00C410A2">
        <w:rPr>
          <w:rFonts w:eastAsia="Times New Roman" w:cstheme="minorHAnsi"/>
          <w:lang w:val="en-US"/>
        </w:rPr>
        <w:br/>
      </w:r>
      <w:r w:rsidR="00A17892" w:rsidRPr="00D176BD">
        <w:rPr>
          <w:rFonts w:eastAsia="Times New Roman" w:cstheme="minorHAnsi"/>
          <w:vanish/>
          <w:color w:val="385623" w:themeColor="accent6" w:themeShade="80"/>
          <w:lang w:eastAsia="en-CA"/>
        </w:rPr>
        <w:br/>
      </w:r>
      <w:r w:rsidRPr="00D176BD">
        <w:rPr>
          <w:rFonts w:cstheme="minorHAnsi"/>
          <w:b/>
          <w:color w:val="385623" w:themeColor="accent6" w:themeShade="80"/>
          <w:u w:val="single"/>
        </w:rPr>
        <w:t>WATER METER READING</w:t>
      </w:r>
      <w:r w:rsidR="0033242E" w:rsidRPr="00C410A2">
        <w:rPr>
          <w:rFonts w:cstheme="minorHAnsi"/>
          <w:lang w:val="en-US"/>
        </w:rPr>
        <w:br/>
      </w:r>
      <w:r w:rsidRPr="00C410A2">
        <w:rPr>
          <w:rFonts w:cstheme="minorHAnsi"/>
        </w:rPr>
        <w:t>Actual water meter reading is done every 3 months (March or April, June, September and December)</w:t>
      </w:r>
      <w:r w:rsidR="00630BAA" w:rsidRPr="00C410A2">
        <w:rPr>
          <w:rFonts w:cstheme="minorHAnsi"/>
        </w:rPr>
        <w:t>,</w:t>
      </w:r>
      <w:r w:rsidRPr="00C410A2">
        <w:rPr>
          <w:rFonts w:cstheme="minorHAnsi"/>
        </w:rPr>
        <w:t xml:space="preserve"> and the rest of the months are all estimates.</w:t>
      </w:r>
      <w:r w:rsidRPr="00C410A2">
        <w:rPr>
          <w:rFonts w:cstheme="minorHAnsi"/>
        </w:rPr>
        <w:br/>
      </w:r>
      <w:r w:rsidRPr="00E634E1">
        <w:rPr>
          <w:rFonts w:cstheme="majorHAnsi"/>
          <w:b/>
        </w:rPr>
        <w:t>Want an accurate bill?</w:t>
      </w:r>
      <w:r w:rsidRPr="00E634E1">
        <w:rPr>
          <w:rFonts w:cstheme="majorHAnsi"/>
        </w:rPr>
        <w:t xml:space="preserve"> Read your water meter </w:t>
      </w:r>
      <w:r w:rsidR="00630BAA">
        <w:rPr>
          <w:rFonts w:cstheme="majorHAnsi"/>
        </w:rPr>
        <w:t>at the</w:t>
      </w:r>
      <w:r w:rsidRPr="00E634E1">
        <w:rPr>
          <w:rFonts w:cstheme="majorHAnsi"/>
        </w:rPr>
        <w:t xml:space="preserve"> end of the month and send it to </w:t>
      </w:r>
      <w:hyperlink r:id="rId7" w:history="1">
        <w:r w:rsidRPr="00E634E1">
          <w:rPr>
            <w:rStyle w:val="Hyperlink"/>
            <w:rFonts w:cstheme="majorHAnsi"/>
          </w:rPr>
          <w:t>lakelenorevil@sasktel.net</w:t>
        </w:r>
      </w:hyperlink>
      <w:r w:rsidRPr="00E634E1">
        <w:rPr>
          <w:rFonts w:cstheme="majorHAnsi"/>
        </w:rPr>
        <w:t xml:space="preserve"> or call the Village office at 306-3682344.</w:t>
      </w:r>
      <w:r w:rsidR="007E1398">
        <w:rPr>
          <w:rFonts w:cstheme="minorHAnsi"/>
          <w:b/>
          <w:lang w:val="en-US"/>
        </w:rPr>
        <w:br/>
      </w:r>
      <w:r w:rsidRPr="00D176BD">
        <w:rPr>
          <w:rFonts w:cstheme="majorHAnsi"/>
          <w:b/>
          <w:color w:val="385623" w:themeColor="accent6" w:themeShade="80"/>
          <w:u w:val="single"/>
        </w:rPr>
        <w:t>PET LICENCES</w:t>
      </w:r>
      <w:r w:rsidR="0033242E" w:rsidRPr="00E634E1">
        <w:rPr>
          <w:rFonts w:cstheme="majorHAnsi"/>
          <w:b/>
          <w:u w:val="single"/>
        </w:rPr>
        <w:br/>
      </w:r>
      <w:r w:rsidRPr="00E634E1">
        <w:rPr>
          <w:lang w:val="en-US"/>
        </w:rPr>
        <w:t xml:space="preserve">A dog and cat license are renewable every year for $10.00. Please pay for your pet licenses if you have not </w:t>
      </w:r>
      <w:r w:rsidR="00A03042">
        <w:rPr>
          <w:lang w:val="en-US"/>
        </w:rPr>
        <w:t>already</w:t>
      </w:r>
      <w:r w:rsidRPr="00E634E1">
        <w:rPr>
          <w:lang w:val="en-US"/>
        </w:rPr>
        <w:t>.</w:t>
      </w:r>
      <w:r w:rsidR="00630BAA">
        <w:rPr>
          <w:lang w:val="en-US"/>
        </w:rPr>
        <w:t xml:space="preserve"> </w:t>
      </w:r>
      <w:r w:rsidRPr="00E634E1">
        <w:rPr>
          <w:lang w:val="en-US"/>
        </w:rPr>
        <w:t xml:space="preserve">Payment can be made by cash, cheque </w:t>
      </w:r>
      <w:r w:rsidR="004B3970" w:rsidRPr="00E634E1">
        <w:rPr>
          <w:lang w:val="en-US"/>
        </w:rPr>
        <w:t>or</w:t>
      </w:r>
      <w:r w:rsidRPr="00E634E1">
        <w:rPr>
          <w:lang w:val="en-US"/>
        </w:rPr>
        <w:t xml:space="preserve"> e-transfer at </w:t>
      </w:r>
      <w:hyperlink r:id="rId8" w:history="1">
        <w:r w:rsidR="00A7479D" w:rsidRPr="00E634E1">
          <w:rPr>
            <w:rStyle w:val="Hyperlink"/>
            <w:lang w:val="en-US"/>
          </w:rPr>
          <w:t>lakelenorevil@sasktel.net</w:t>
        </w:r>
      </w:hyperlink>
    </w:p>
    <w:p w:rsidR="00A03042" w:rsidRPr="007E1398" w:rsidRDefault="00A03042" w:rsidP="007E1398">
      <w:pPr>
        <w:spacing w:after="120" w:line="240" w:lineRule="auto"/>
        <w:outlineLvl w:val="0"/>
        <w:rPr>
          <w:rFonts w:eastAsia="Times New Roman" w:cstheme="minorHAnsi"/>
          <w:b/>
          <w:bCs/>
          <w:color w:val="00558C"/>
          <w:kern w:val="36"/>
          <w:lang w:eastAsia="en-CA"/>
        </w:rPr>
      </w:pPr>
      <w:bookmarkStart w:id="0" w:name="_Hlk205451692"/>
      <w:r w:rsidRPr="00D176BD">
        <w:rPr>
          <w:rFonts w:eastAsia="Times New Roman" w:cstheme="minorHAnsi"/>
          <w:b/>
          <w:bCs/>
          <w:color w:val="385623" w:themeColor="accent6" w:themeShade="80"/>
          <w:kern w:val="36"/>
          <w:lang w:eastAsia="en-CA"/>
        </w:rPr>
        <w:t>Henry’s Law Introduced by the Province to Enhance Protection from Dangers of Carbon Monoxide</w:t>
      </w:r>
      <w:bookmarkEnd w:id="0"/>
      <w:r w:rsidR="007E1398" w:rsidRPr="00D176BD">
        <w:rPr>
          <w:rFonts w:eastAsia="Times New Roman" w:cstheme="minorHAnsi"/>
          <w:b/>
          <w:bCs/>
          <w:color w:val="385623" w:themeColor="accent6" w:themeShade="80"/>
          <w:kern w:val="36"/>
          <w:lang w:eastAsia="en-CA"/>
        </w:rPr>
        <w:br/>
      </w:r>
      <w:r w:rsidRPr="00C410A2">
        <w:rPr>
          <w:rFonts w:eastAsia="Times New Roman" w:cstheme="minorHAnsi"/>
          <w:color w:val="000000"/>
          <w:lang w:eastAsia="en-CA"/>
        </w:rPr>
        <w:t>The Minister of Government Relations introduced </w:t>
      </w:r>
      <w:r w:rsidRPr="00C410A2">
        <w:rPr>
          <w:rFonts w:eastAsia="Times New Roman" w:cstheme="minorHAnsi"/>
          <w:i/>
          <w:iCs/>
          <w:color w:val="000000"/>
          <w:lang w:eastAsia="en-CA"/>
        </w:rPr>
        <w:t>The Building Code (Henry’s Law) Amendment Regulations, 2026</w:t>
      </w:r>
      <w:r w:rsidRPr="00C410A2">
        <w:rPr>
          <w:rFonts w:eastAsia="Times New Roman" w:cstheme="minorHAnsi"/>
          <w:color w:val="000000"/>
          <w:lang w:eastAsia="en-CA"/>
        </w:rPr>
        <w:t> on May 5, 2026</w:t>
      </w:r>
      <w:r w:rsidRPr="00C410A2">
        <w:rPr>
          <w:rFonts w:eastAsia="Times New Roman" w:cstheme="minorHAnsi"/>
          <w:i/>
          <w:iCs/>
          <w:color w:val="000000"/>
          <w:lang w:eastAsia="en-CA"/>
        </w:rPr>
        <w:t>. </w:t>
      </w:r>
      <w:r w:rsidRPr="00C410A2">
        <w:rPr>
          <w:rFonts w:eastAsia="Times New Roman" w:cstheme="minorHAnsi"/>
          <w:color w:val="000000"/>
          <w:lang w:eastAsia="en-CA"/>
        </w:rPr>
        <w:t>This amendment to t</w:t>
      </w:r>
      <w:bookmarkStart w:id="1" w:name="_GoBack"/>
      <w:bookmarkEnd w:id="1"/>
      <w:r w:rsidRPr="00C410A2">
        <w:rPr>
          <w:rFonts w:eastAsia="Times New Roman" w:cstheme="minorHAnsi"/>
          <w:color w:val="000000"/>
          <w:lang w:eastAsia="en-CA"/>
        </w:rPr>
        <w:t xml:space="preserve">he National Building Code of Canada requires a carbon monoxide (CO) alarm in every residential suite or unit in a residential occupancy where a person sleeps in Saskatchewan. </w:t>
      </w:r>
    </w:p>
    <w:p w:rsidR="00A03042" w:rsidRPr="00C410A2" w:rsidRDefault="00A03042" w:rsidP="00A03042">
      <w:pPr>
        <w:spacing w:after="0" w:line="240" w:lineRule="auto"/>
        <w:rPr>
          <w:rFonts w:eastAsia="Times New Roman" w:cstheme="minorHAnsi"/>
          <w:color w:val="000000"/>
          <w:lang w:eastAsia="en-CA"/>
        </w:rPr>
      </w:pPr>
      <w:r w:rsidRPr="00C410A2">
        <w:rPr>
          <w:rFonts w:eastAsia="Times New Roman" w:cstheme="minorHAnsi"/>
          <w:color w:val="000000"/>
          <w:lang w:eastAsia="en-CA"/>
        </w:rPr>
        <w:t>Carbon monoxide is an invisible, odourless, poisonous gas produced by fuel-burning appliances such as natural gas furnaces, stoves, water heaters and fireplaces. CO can build up to dangerous levels when appliances or equipment are not working properly, are poorly ventilated or malfunction. Without a working CO alarm, continued exposure to CO can lead to confusion, drowsiness, loss of consciousness, brain damage and death.   </w:t>
      </w:r>
    </w:p>
    <w:p w:rsidR="00A03042" w:rsidRPr="00C410A2" w:rsidRDefault="00A03042" w:rsidP="00A03042">
      <w:pPr>
        <w:spacing w:after="0" w:line="240" w:lineRule="auto"/>
        <w:rPr>
          <w:rFonts w:eastAsia="Times New Roman" w:cstheme="minorHAnsi"/>
          <w:color w:val="000000"/>
          <w:lang w:eastAsia="en-CA"/>
        </w:rPr>
      </w:pPr>
      <w:r w:rsidRPr="00C410A2">
        <w:rPr>
          <w:rFonts w:eastAsia="Times New Roman" w:cstheme="minorHAnsi"/>
          <w:color w:val="000000"/>
          <w:lang w:eastAsia="en-CA"/>
        </w:rPr>
        <w:t xml:space="preserve">Henry’s Law will require CO alarms in all multi-unit residential buildings consisting of apartments, condominiums, houses with secondary suites and all other buildings with multiple residential suites by November 1, 2026, regardless of when the building was initially built or last renovated. </w:t>
      </w:r>
    </w:p>
    <w:p w:rsidR="00A03042" w:rsidRPr="00C410A2" w:rsidRDefault="00A03042" w:rsidP="00630BAA">
      <w:pPr>
        <w:spacing w:after="0" w:line="240" w:lineRule="auto"/>
        <w:rPr>
          <w:rFonts w:eastAsia="Times New Roman" w:cstheme="minorHAnsi"/>
          <w:color w:val="000000"/>
          <w:lang w:eastAsia="en-CA"/>
        </w:rPr>
      </w:pPr>
      <w:r w:rsidRPr="00C410A2">
        <w:rPr>
          <w:rFonts w:eastAsia="Times New Roman" w:cstheme="minorHAnsi"/>
          <w:color w:val="000000"/>
          <w:lang w:eastAsia="en-CA"/>
        </w:rPr>
        <w:t>To learn more about protecting your home from CO and Henry’s Law, visit </w:t>
      </w:r>
      <w:hyperlink r:id="rId9" w:tgtFrame="_blank" w:history="1">
        <w:r w:rsidRPr="00C410A2">
          <w:rPr>
            <w:rFonts w:eastAsia="Times New Roman" w:cstheme="minorHAnsi"/>
            <w:color w:val="00558C"/>
            <w:u w:val="single"/>
            <w:lang w:eastAsia="en-CA"/>
          </w:rPr>
          <w:t>saskatchewan.ca</w:t>
        </w:r>
      </w:hyperlink>
      <w:r w:rsidRPr="00C410A2">
        <w:rPr>
          <w:rFonts w:eastAsia="Times New Roman" w:cstheme="minorHAnsi"/>
          <w:color w:val="000000"/>
          <w:lang w:eastAsia="en-CA"/>
        </w:rPr>
        <w:t>.</w:t>
      </w:r>
      <w:r w:rsidR="00630BAA" w:rsidRPr="00C410A2">
        <w:rPr>
          <w:rFonts w:eastAsia="Times New Roman" w:cstheme="minorHAnsi"/>
          <w:color w:val="000000"/>
          <w:lang w:eastAsia="en-CA"/>
        </w:rPr>
        <w:br/>
      </w:r>
      <w:r w:rsidRPr="00C410A2">
        <w:rPr>
          <w:rFonts w:cstheme="minorHAnsi"/>
          <w:lang w:val="en-US"/>
        </w:rPr>
        <w:t xml:space="preserve">                                             </w:t>
      </w:r>
    </w:p>
    <w:p w:rsidR="001E355F" w:rsidRPr="00C410A2" w:rsidRDefault="001E355F" w:rsidP="001E355F">
      <w:pPr>
        <w:rPr>
          <w:rFonts w:cstheme="minorHAnsi"/>
          <w:u w:val="single"/>
          <w:lang w:val="en-US"/>
        </w:rPr>
      </w:pPr>
      <w:r w:rsidRPr="00C410A2">
        <w:rPr>
          <w:rFonts w:cstheme="minorHAnsi"/>
          <w:u w:val="single"/>
          <w:lang w:val="en-US"/>
        </w:rPr>
        <w:t xml:space="preserve">We ask the homeowners and tenants to keep </w:t>
      </w:r>
      <w:r w:rsidR="00A03042" w:rsidRPr="00C410A2">
        <w:rPr>
          <w:rFonts w:cstheme="minorHAnsi"/>
          <w:u w:val="single"/>
          <w:lang w:val="en-US"/>
        </w:rPr>
        <w:t>their yards</w:t>
      </w:r>
      <w:r w:rsidRPr="00C410A2">
        <w:rPr>
          <w:rFonts w:cstheme="minorHAnsi"/>
          <w:u w:val="single"/>
          <w:lang w:val="en-US"/>
        </w:rPr>
        <w:t xml:space="preserve"> clean and organized at all times to avoid getting an order to remedy from the Village. Thank you.</w:t>
      </w:r>
    </w:p>
    <w:p w:rsidR="00630BAA" w:rsidRPr="007E1398" w:rsidRDefault="00C410A2" w:rsidP="00630BAA">
      <w:pPr>
        <w:rPr>
          <w:rFonts w:cstheme="minorHAnsi"/>
          <w:color w:val="0563C1" w:themeColor="hyperlink"/>
          <w:u w:val="single"/>
          <w:lang w:val="en-US"/>
        </w:rPr>
      </w:pPr>
      <w:r w:rsidRPr="00C410A2">
        <w:rPr>
          <w:rFonts w:eastAsia="Times New Roman" w:cstheme="minorHAnsi"/>
          <w:lang w:eastAsia="en-CA"/>
        </w:rPr>
        <w:t>If you have any questions or would like more information, please don’t hesitate to reach out.</w:t>
      </w:r>
      <w:r w:rsidRPr="00C410A2">
        <w:rPr>
          <w:rFonts w:eastAsia="Times New Roman" w:cstheme="minorHAnsi"/>
          <w:b/>
          <w:bCs/>
          <w:lang w:eastAsia="en-CA"/>
        </w:rPr>
        <w:br/>
      </w:r>
      <w:r w:rsidRPr="00C410A2">
        <w:rPr>
          <w:rFonts w:cstheme="minorHAnsi"/>
          <w:lang w:val="en-US"/>
        </w:rPr>
        <w:t xml:space="preserve">Full municipal budget and Minimum Tax Bylaw are available on the Village website at </w:t>
      </w:r>
      <w:hyperlink r:id="rId10" w:history="1">
        <w:r w:rsidRPr="00C410A2">
          <w:rPr>
            <w:rStyle w:val="Hyperlink"/>
            <w:rFonts w:cstheme="minorHAnsi"/>
            <w:lang w:val="en-US"/>
          </w:rPr>
          <w:t>www.villageoflakelenore.ca</w:t>
        </w:r>
      </w:hyperlink>
      <w:r w:rsidRPr="00C410A2">
        <w:rPr>
          <w:rFonts w:cstheme="minorHAnsi"/>
          <w:lang w:val="en-US"/>
        </w:rPr>
        <w:br/>
      </w:r>
      <w:r w:rsidR="001E355F" w:rsidRPr="007E1398">
        <w:rPr>
          <w:rFonts w:cstheme="minorHAnsi"/>
          <w:lang w:val="en-US"/>
        </w:rPr>
        <w:t xml:space="preserve">Please like and follow </w:t>
      </w:r>
      <w:r w:rsidR="00A03042" w:rsidRPr="007E1398">
        <w:rPr>
          <w:rFonts w:cstheme="minorHAnsi"/>
          <w:lang w:val="en-US"/>
        </w:rPr>
        <w:t xml:space="preserve">the </w:t>
      </w:r>
      <w:r w:rsidR="001E355F" w:rsidRPr="007E1398">
        <w:rPr>
          <w:rFonts w:cstheme="minorHAnsi"/>
          <w:lang w:val="en-US"/>
        </w:rPr>
        <w:t xml:space="preserve">Village of Lake Lenore's Facebook Page to stay up to date on the Village’s upcoming </w:t>
      </w:r>
      <w:r w:rsidR="00F8471C" w:rsidRPr="007E1398">
        <w:rPr>
          <w:rFonts w:cstheme="minorHAnsi"/>
          <w:lang w:val="en-US"/>
        </w:rPr>
        <w:t xml:space="preserve">events, </w:t>
      </w:r>
      <w:r w:rsidR="001E355F" w:rsidRPr="007E1398">
        <w:rPr>
          <w:rFonts w:cstheme="minorHAnsi"/>
          <w:lang w:val="en-US"/>
        </w:rPr>
        <w:t>announcements, news,</w:t>
      </w:r>
      <w:r w:rsidR="00F8471C" w:rsidRPr="007E1398">
        <w:rPr>
          <w:rFonts w:cstheme="minorHAnsi"/>
          <w:lang w:val="en-US"/>
        </w:rPr>
        <w:t xml:space="preserve"> </w:t>
      </w:r>
      <w:r w:rsidR="001E355F" w:rsidRPr="007E1398">
        <w:rPr>
          <w:rFonts w:cstheme="minorHAnsi"/>
          <w:lang w:val="en-US"/>
        </w:rPr>
        <w:t>and more.</w:t>
      </w:r>
    </w:p>
    <w:p w:rsidR="00D11C74" w:rsidRPr="007E1398" w:rsidRDefault="0033242E" w:rsidP="007E1398">
      <w:pPr>
        <w:jc w:val="center"/>
        <w:rPr>
          <w:rFonts w:cstheme="minorHAnsi"/>
          <w:b/>
          <w:color w:val="385623" w:themeColor="accent6" w:themeShade="80"/>
          <w:lang w:val="en-US"/>
        </w:rPr>
      </w:pPr>
      <w:r w:rsidRPr="007E1398">
        <w:rPr>
          <w:rFonts w:cstheme="minorHAnsi"/>
          <w:b/>
          <w:color w:val="385623" w:themeColor="accent6" w:themeShade="80"/>
        </w:rPr>
        <w:t xml:space="preserve">The </w:t>
      </w:r>
      <w:r w:rsidR="00D11C74" w:rsidRPr="007E1398">
        <w:rPr>
          <w:rFonts w:cstheme="minorHAnsi"/>
          <w:b/>
          <w:color w:val="385623" w:themeColor="accent6" w:themeShade="80"/>
        </w:rPr>
        <w:t xml:space="preserve">Village of Lake Lenore Council &amp; Staff would like to </w:t>
      </w:r>
      <w:r w:rsidR="00A03042" w:rsidRPr="007E1398">
        <w:rPr>
          <w:rFonts w:cstheme="minorHAnsi"/>
          <w:b/>
          <w:color w:val="385623" w:themeColor="accent6" w:themeShade="80"/>
        </w:rPr>
        <w:t>congratulate</w:t>
      </w:r>
      <w:r w:rsidR="00CE0DDA" w:rsidRPr="007E1398">
        <w:rPr>
          <w:rFonts w:cstheme="minorHAnsi"/>
          <w:b/>
          <w:color w:val="385623" w:themeColor="accent6" w:themeShade="80"/>
        </w:rPr>
        <w:t xml:space="preserve"> </w:t>
      </w:r>
      <w:r w:rsidR="00372076" w:rsidRPr="007E1398">
        <w:rPr>
          <w:rFonts w:cstheme="minorHAnsi"/>
          <w:b/>
          <w:color w:val="385623" w:themeColor="accent6" w:themeShade="80"/>
        </w:rPr>
        <w:t>the</w:t>
      </w:r>
      <w:r w:rsidR="00CE0DDA" w:rsidRPr="007E1398">
        <w:rPr>
          <w:rFonts w:cstheme="minorHAnsi"/>
          <w:b/>
          <w:color w:val="385623" w:themeColor="accent6" w:themeShade="80"/>
        </w:rPr>
        <w:t xml:space="preserve"> </w:t>
      </w:r>
      <w:r w:rsidR="00372076" w:rsidRPr="007E1398">
        <w:rPr>
          <w:rFonts w:cstheme="minorHAnsi"/>
          <w:b/>
          <w:color w:val="385623" w:themeColor="accent6" w:themeShade="80"/>
        </w:rPr>
        <w:t>202</w:t>
      </w:r>
      <w:r w:rsidR="00F93B4B" w:rsidRPr="007E1398">
        <w:rPr>
          <w:rFonts w:cstheme="minorHAnsi"/>
          <w:b/>
          <w:color w:val="385623" w:themeColor="accent6" w:themeShade="80"/>
        </w:rPr>
        <w:t>6</w:t>
      </w:r>
      <w:r w:rsidR="00372076" w:rsidRPr="007E1398">
        <w:rPr>
          <w:rFonts w:cstheme="minorHAnsi"/>
          <w:b/>
          <w:color w:val="385623" w:themeColor="accent6" w:themeShade="80"/>
        </w:rPr>
        <w:t xml:space="preserve"> </w:t>
      </w:r>
      <w:r w:rsidR="00D11C74" w:rsidRPr="007E1398">
        <w:rPr>
          <w:rFonts w:cstheme="minorHAnsi"/>
          <w:b/>
          <w:color w:val="385623" w:themeColor="accent6" w:themeShade="80"/>
        </w:rPr>
        <w:t>Lake Lenore Graduates</w:t>
      </w:r>
      <w:r w:rsidR="00CE0DDA" w:rsidRPr="007E1398">
        <w:rPr>
          <w:rFonts w:cstheme="minorHAnsi"/>
          <w:b/>
          <w:color w:val="385623" w:themeColor="accent6" w:themeShade="80"/>
        </w:rPr>
        <w:t>!</w:t>
      </w:r>
      <w:r w:rsidR="00CE0DDA" w:rsidRPr="007E1398">
        <w:rPr>
          <w:rFonts w:cstheme="minorHAnsi"/>
          <w:b/>
          <w:color w:val="385623" w:themeColor="accent6" w:themeShade="80"/>
        </w:rPr>
        <w:br/>
      </w:r>
      <w:r w:rsidR="00D11C74" w:rsidRPr="007E1398">
        <w:rPr>
          <w:rFonts w:cstheme="minorHAnsi"/>
          <w:b/>
          <w:color w:val="385623" w:themeColor="accent6" w:themeShade="80"/>
        </w:rPr>
        <w:t>May all your dreams come true</w:t>
      </w:r>
      <w:r w:rsidR="00D11C74" w:rsidRPr="007E1398">
        <w:rPr>
          <w:rFonts w:cstheme="minorHAnsi"/>
          <w:b/>
          <w:noProof/>
          <w:color w:val="385623" w:themeColor="accent6" w:themeShade="80"/>
          <w:lang w:val="en-US"/>
        </w:rPr>
        <w:t>!!</w:t>
      </w:r>
    </w:p>
    <w:p w:rsidR="00D11C74" w:rsidRPr="00CE0DDA" w:rsidRDefault="00D11C74" w:rsidP="00D11C74">
      <w:pPr>
        <w:rPr>
          <w:sz w:val="24"/>
          <w:szCs w:val="24"/>
        </w:rPr>
      </w:pPr>
    </w:p>
    <w:p w:rsidR="00D11C74" w:rsidRPr="00CE0DDA" w:rsidRDefault="00D11C74"/>
    <w:sectPr w:rsidR="00D11C74" w:rsidRPr="00CE0DD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42555"/>
    <w:multiLevelType w:val="multilevel"/>
    <w:tmpl w:val="E392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0525A2"/>
    <w:multiLevelType w:val="multilevel"/>
    <w:tmpl w:val="E14A6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E95E03"/>
    <w:multiLevelType w:val="multilevel"/>
    <w:tmpl w:val="B5565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893D6A"/>
    <w:multiLevelType w:val="multilevel"/>
    <w:tmpl w:val="A92CA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7F1264"/>
    <w:multiLevelType w:val="multilevel"/>
    <w:tmpl w:val="5E22A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A15B7F"/>
    <w:multiLevelType w:val="multilevel"/>
    <w:tmpl w:val="DAAA5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601FA1"/>
    <w:multiLevelType w:val="multilevel"/>
    <w:tmpl w:val="21786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7A0492"/>
    <w:multiLevelType w:val="multilevel"/>
    <w:tmpl w:val="2766C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C62EDB"/>
    <w:multiLevelType w:val="multilevel"/>
    <w:tmpl w:val="7DD00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3"/>
  </w:num>
  <w:num w:numId="4">
    <w:abstractNumId w:val="2"/>
  </w:num>
  <w:num w:numId="5">
    <w:abstractNumId w:val="0"/>
  </w:num>
  <w:num w:numId="6">
    <w:abstractNumId w:val="5"/>
  </w:num>
  <w:num w:numId="7">
    <w:abstractNumId w:val="6"/>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C74"/>
    <w:rsid w:val="0007062D"/>
    <w:rsid w:val="001370D7"/>
    <w:rsid w:val="00162EC8"/>
    <w:rsid w:val="001A1183"/>
    <w:rsid w:val="001E355F"/>
    <w:rsid w:val="0021330D"/>
    <w:rsid w:val="002307A5"/>
    <w:rsid w:val="002471CB"/>
    <w:rsid w:val="002A4517"/>
    <w:rsid w:val="003059A0"/>
    <w:rsid w:val="0033242E"/>
    <w:rsid w:val="00372076"/>
    <w:rsid w:val="004022FD"/>
    <w:rsid w:val="00452ABC"/>
    <w:rsid w:val="00495DEC"/>
    <w:rsid w:val="004B3970"/>
    <w:rsid w:val="00522D61"/>
    <w:rsid w:val="00542EB9"/>
    <w:rsid w:val="005B5694"/>
    <w:rsid w:val="00630BAA"/>
    <w:rsid w:val="006A32B6"/>
    <w:rsid w:val="006E49B2"/>
    <w:rsid w:val="00765EA3"/>
    <w:rsid w:val="0077764F"/>
    <w:rsid w:val="007C78F2"/>
    <w:rsid w:val="007E1398"/>
    <w:rsid w:val="00813E9B"/>
    <w:rsid w:val="0083398A"/>
    <w:rsid w:val="008460CF"/>
    <w:rsid w:val="00A03042"/>
    <w:rsid w:val="00A17892"/>
    <w:rsid w:val="00A25CEA"/>
    <w:rsid w:val="00A7479D"/>
    <w:rsid w:val="00A94FEB"/>
    <w:rsid w:val="00AA123A"/>
    <w:rsid w:val="00AC21B5"/>
    <w:rsid w:val="00B31D5A"/>
    <w:rsid w:val="00B363C6"/>
    <w:rsid w:val="00BB4473"/>
    <w:rsid w:val="00C07337"/>
    <w:rsid w:val="00C109C6"/>
    <w:rsid w:val="00C410A2"/>
    <w:rsid w:val="00C62BBF"/>
    <w:rsid w:val="00CC520C"/>
    <w:rsid w:val="00CE0DDA"/>
    <w:rsid w:val="00D11C74"/>
    <w:rsid w:val="00D176BD"/>
    <w:rsid w:val="00DD4C0A"/>
    <w:rsid w:val="00E0653A"/>
    <w:rsid w:val="00E173DC"/>
    <w:rsid w:val="00E634E1"/>
    <w:rsid w:val="00EA07E0"/>
    <w:rsid w:val="00F8471C"/>
    <w:rsid w:val="00F93B4B"/>
    <w:rsid w:val="00FA0323"/>
    <w:rsid w:val="00FD423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933652"/>
  <w15:chartTrackingRefBased/>
  <w15:docId w15:val="{B5F6DC4D-F42B-470B-8D80-2121AE4C6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1C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1C74"/>
    <w:rPr>
      <w:color w:val="0563C1" w:themeColor="hyperlink"/>
      <w:u w:val="single"/>
    </w:rPr>
  </w:style>
  <w:style w:type="paragraph" w:styleId="Quote">
    <w:name w:val="Quote"/>
    <w:basedOn w:val="Normal"/>
    <w:next w:val="Normal"/>
    <w:link w:val="QuoteChar"/>
    <w:uiPriority w:val="29"/>
    <w:qFormat/>
    <w:rsid w:val="00D11C74"/>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D11C74"/>
    <w:rPr>
      <w:i/>
      <w:iCs/>
      <w:color w:val="404040" w:themeColor="text1" w:themeTint="BF"/>
    </w:rPr>
  </w:style>
  <w:style w:type="character" w:styleId="UnresolvedMention">
    <w:name w:val="Unresolved Mention"/>
    <w:basedOn w:val="DefaultParagraphFont"/>
    <w:uiPriority w:val="99"/>
    <w:semiHidden/>
    <w:unhideWhenUsed/>
    <w:rsid w:val="00A7479D"/>
    <w:rPr>
      <w:color w:val="605E5C"/>
      <w:shd w:val="clear" w:color="auto" w:fill="E1DFDD"/>
    </w:rPr>
  </w:style>
  <w:style w:type="paragraph" w:styleId="NormalWeb">
    <w:name w:val="Normal (Web)"/>
    <w:basedOn w:val="Normal"/>
    <w:uiPriority w:val="99"/>
    <w:unhideWhenUsed/>
    <w:rsid w:val="001370D7"/>
    <w:rPr>
      <w:rFonts w:ascii="Times New Roman" w:hAnsi="Times New Roman" w:cs="Times New Roman"/>
      <w:sz w:val="24"/>
      <w:szCs w:val="24"/>
    </w:rPr>
  </w:style>
  <w:style w:type="paragraph" w:styleId="ListParagraph">
    <w:name w:val="List Paragraph"/>
    <w:basedOn w:val="Normal"/>
    <w:uiPriority w:val="34"/>
    <w:qFormat/>
    <w:rsid w:val="008339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6014440">
      <w:bodyDiv w:val="1"/>
      <w:marLeft w:val="0"/>
      <w:marRight w:val="0"/>
      <w:marTop w:val="0"/>
      <w:marBottom w:val="0"/>
      <w:divBdr>
        <w:top w:val="none" w:sz="0" w:space="0" w:color="auto"/>
        <w:left w:val="none" w:sz="0" w:space="0" w:color="auto"/>
        <w:bottom w:val="none" w:sz="0" w:space="0" w:color="auto"/>
        <w:right w:val="none" w:sz="0" w:space="0" w:color="auto"/>
      </w:divBdr>
    </w:div>
    <w:div w:id="1069960274">
      <w:bodyDiv w:val="1"/>
      <w:marLeft w:val="0"/>
      <w:marRight w:val="0"/>
      <w:marTop w:val="0"/>
      <w:marBottom w:val="0"/>
      <w:divBdr>
        <w:top w:val="none" w:sz="0" w:space="0" w:color="auto"/>
        <w:left w:val="none" w:sz="0" w:space="0" w:color="auto"/>
        <w:bottom w:val="none" w:sz="0" w:space="0" w:color="auto"/>
        <w:right w:val="none" w:sz="0" w:space="0" w:color="auto"/>
      </w:divBdr>
    </w:div>
    <w:div w:id="1180437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kelenorevil@sasktel.net" TargetMode="External"/><Relationship Id="rId3" Type="http://schemas.openxmlformats.org/officeDocument/2006/relationships/settings" Target="settings.xml"/><Relationship Id="rId7" Type="http://schemas.openxmlformats.org/officeDocument/2006/relationships/hyperlink" Target="mailto:lakelenorevil@sasktel.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fontTable" Target="fontTable.xml"/><Relationship Id="rId5" Type="http://schemas.openxmlformats.org/officeDocument/2006/relationships/chart" Target="charts/chart1.xml"/><Relationship Id="rId10" Type="http://schemas.openxmlformats.org/officeDocument/2006/relationships/hyperlink" Target="http://www.villageoflakelenore.ca" TargetMode="External"/><Relationship Id="rId4" Type="http://schemas.openxmlformats.org/officeDocument/2006/relationships/webSettings" Target="webSettings.xml"/><Relationship Id="rId9" Type="http://schemas.openxmlformats.org/officeDocument/2006/relationships/hyperlink" Target="https://www.saskatchewan.ca/business/housing-development-construction-and-property-management/building-and-technical-standards/carbon-monoxide-alarms-and-smoke-alarms"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manualLayout>
          <c:layoutTarget val="inner"/>
          <c:xMode val="edge"/>
          <c:yMode val="edge"/>
          <c:x val="0.19966646476882696"/>
          <c:y val="0.26626159584302972"/>
          <c:w val="0.63143630123157679"/>
          <c:h val="0.66466979077008082"/>
        </c:manualLayout>
      </c:layout>
      <c:pieChart>
        <c:varyColors val="1"/>
        <c:ser>
          <c:idx val="0"/>
          <c:order val="0"/>
          <c:tx>
            <c:strRef>
              <c:f>Sheet1!$B$1</c:f>
              <c:strCache>
                <c:ptCount val="1"/>
                <c:pt idx="0">
                  <c:v>Revenue</c:v>
                </c:pt>
              </c:strCache>
            </c:strRef>
          </c:tx>
          <c:dPt>
            <c:idx val="0"/>
            <c:bubble3D val="0"/>
            <c:explosion val="6"/>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5FF5-4477-BE1E-19E0DA63B32A}"/>
              </c:ext>
            </c:extLst>
          </c:dPt>
          <c:dPt>
            <c:idx val="1"/>
            <c:bubble3D val="0"/>
            <c:explosion val="6"/>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5FF5-4477-BE1E-19E0DA63B32A}"/>
              </c:ext>
            </c:extLst>
          </c:dPt>
          <c:dPt>
            <c:idx val="2"/>
            <c:bubble3D val="0"/>
            <c:explosion val="7"/>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5FF5-4477-BE1E-19E0DA63B32A}"/>
              </c:ext>
            </c:extLst>
          </c:dPt>
          <c:dPt>
            <c:idx val="3"/>
            <c:bubble3D val="0"/>
            <c:explosion val="7"/>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extLst>
              <c:ext xmlns:c16="http://schemas.microsoft.com/office/drawing/2014/chart" uri="{C3380CC4-5D6E-409C-BE32-E72D297353CC}">
                <c16:uniqueId val="{00000007-5FF5-4477-BE1E-19E0DA63B32A}"/>
              </c:ext>
            </c:extLst>
          </c:dPt>
          <c:dLbls>
            <c:dLbl>
              <c:idx val="0"/>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2"/>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1-5FF5-4477-BE1E-19E0DA63B32A}"/>
                </c:ext>
              </c:extLst>
            </c:dLbl>
            <c:dLbl>
              <c:idx val="1"/>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2"/>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3-5FF5-4477-BE1E-19E0DA63B32A}"/>
                </c:ext>
              </c:extLst>
            </c:dLbl>
            <c:dLbl>
              <c:idx val="2"/>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2"/>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5-5FF5-4477-BE1E-19E0DA63B32A}"/>
                </c:ext>
              </c:extLst>
            </c:dLbl>
            <c:dLbl>
              <c:idx val="3"/>
              <c:layout>
                <c:manualLayout>
                  <c:x val="-5.0632911392405063E-2"/>
                  <c:y val="6.6006600660065929E-3"/>
                </c:manualLayout>
              </c:layout>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2"/>
                      </a:solidFill>
                      <a:latin typeface="+mn-lt"/>
                      <a:ea typeface="+mn-ea"/>
                      <a:cs typeface="+mn-cs"/>
                    </a:defRPr>
                  </a:pPr>
                  <a:endParaRPr lang="en-US"/>
                </a:p>
              </c:txPr>
              <c:dLblPos val="bestFit"/>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FF5-4477-BE1E-19E0DA63B32A}"/>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outEnd"/>
            <c:showLegendKey val="0"/>
            <c:showVal val="0"/>
            <c:showCatName val="1"/>
            <c:showSerName val="0"/>
            <c:showPercent val="0"/>
            <c:showBubbleSize val="0"/>
            <c:showLeaderLines val="0"/>
            <c:extLst>
              <c:ext xmlns:c15="http://schemas.microsoft.com/office/drawing/2012/chart" uri="{CE6537A1-D6FC-4f65-9D91-7224C49458BB}"/>
            </c:extLst>
          </c:dLbls>
          <c:cat>
            <c:strRef>
              <c:f>Sheet1!$A$2:$A$5</c:f>
              <c:strCache>
                <c:ptCount val="4"/>
                <c:pt idx="0">
                  <c:v>Grants &amp; Grants in Lieu</c:v>
                </c:pt>
                <c:pt idx="1">
                  <c:v>Property Taxes</c:v>
                </c:pt>
                <c:pt idx="2">
                  <c:v>Utility Revenue</c:v>
                </c:pt>
                <c:pt idx="3">
                  <c:v>General Revenue</c:v>
                </c:pt>
              </c:strCache>
            </c:strRef>
          </c:cat>
          <c:val>
            <c:numRef>
              <c:f>Sheet1!$B$2:$B$5</c:f>
              <c:numCache>
                <c:formatCode>#,##0</c:formatCode>
                <c:ptCount val="4"/>
                <c:pt idx="0" formatCode="General">
                  <c:v>155247</c:v>
                </c:pt>
                <c:pt idx="1">
                  <c:v>237054</c:v>
                </c:pt>
                <c:pt idx="2">
                  <c:v>174450</c:v>
                </c:pt>
                <c:pt idx="3">
                  <c:v>80170</c:v>
                </c:pt>
              </c:numCache>
            </c:numRef>
          </c:val>
          <c:extLst>
            <c:ext xmlns:c16="http://schemas.microsoft.com/office/drawing/2014/chart" uri="{C3380CC4-5D6E-409C-BE32-E72D297353CC}">
              <c16:uniqueId val="{00000008-5FF5-4477-BE1E-19E0DA63B32A}"/>
            </c:ext>
          </c:extLst>
        </c:ser>
        <c:dLbls>
          <c:dLblPos val="outEnd"/>
          <c:showLegendKey val="0"/>
          <c:showVal val="0"/>
          <c:showCatName val="1"/>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3.4775575232084313E-2"/>
          <c:y val="5.7890718205678836E-2"/>
        </c:manualLayout>
      </c:layout>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33008930776431933"/>
          <c:y val="0.17147100331051585"/>
          <c:w val="0.52446238337854822"/>
          <c:h val="0.62724646856328892"/>
        </c:manualLayout>
      </c:layout>
      <c:pieChart>
        <c:varyColors val="1"/>
        <c:ser>
          <c:idx val="0"/>
          <c:order val="0"/>
          <c:tx>
            <c:strRef>
              <c:f>Sheet1!$B$1</c:f>
              <c:strCache>
                <c:ptCount val="1"/>
                <c:pt idx="0">
                  <c:v>Expenses</c:v>
                </c:pt>
              </c:strCache>
            </c:strRef>
          </c:tx>
          <c:dPt>
            <c:idx val="0"/>
            <c:bubble3D val="0"/>
            <c:explosion val="9"/>
            <c:spPr>
              <a:solidFill>
                <a:schemeClr val="accent2"/>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1-F32F-4FA6-B63E-2DF528AFE956}"/>
              </c:ext>
            </c:extLst>
          </c:dPt>
          <c:dPt>
            <c:idx val="1"/>
            <c:bubble3D val="0"/>
            <c:explosion val="9"/>
            <c:spPr>
              <a:solidFill>
                <a:schemeClr val="accent4"/>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3-F32F-4FA6-B63E-2DF528AFE956}"/>
              </c:ext>
            </c:extLst>
          </c:dPt>
          <c:dPt>
            <c:idx val="2"/>
            <c:bubble3D val="0"/>
            <c:spPr>
              <a:solidFill>
                <a:schemeClr val="accent6"/>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5-F32F-4FA6-B63E-2DF528AFE956}"/>
              </c:ext>
            </c:extLst>
          </c:dPt>
          <c:dPt>
            <c:idx val="3"/>
            <c:bubble3D val="0"/>
            <c:explosion val="9"/>
            <c:spPr>
              <a:solidFill>
                <a:schemeClr val="accent2">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7-F32F-4FA6-B63E-2DF528AFE956}"/>
              </c:ext>
            </c:extLst>
          </c:dPt>
          <c:dPt>
            <c:idx val="4"/>
            <c:bubble3D val="0"/>
            <c:explosion val="8"/>
            <c:spPr>
              <a:solidFill>
                <a:schemeClr val="accent4">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9-F32F-4FA6-B63E-2DF528AFE956}"/>
              </c:ext>
            </c:extLst>
          </c:dPt>
          <c:dPt>
            <c:idx val="5"/>
            <c:bubble3D val="0"/>
            <c:spPr>
              <a:solidFill>
                <a:schemeClr val="accent6">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B-F32F-4FA6-B63E-2DF528AFE956}"/>
              </c:ext>
            </c:extLst>
          </c:dPt>
          <c:dLbls>
            <c:dLbl>
              <c:idx val="0"/>
              <c:spPr>
                <a:noFill/>
                <a:ln>
                  <a:noFill/>
                </a:ln>
                <a:effectLst/>
              </c:spPr>
              <c:txPr>
                <a:bodyPr rot="0" spcFirstLastPara="1" vertOverflow="ellipsis" vert="horz" wrap="square" lIns="38100" tIns="19050" rIns="38100" bIns="19050" anchor="ctr" anchorCtr="1">
                  <a:spAutoFit/>
                </a:bodyPr>
                <a:lstStyle/>
                <a:p>
                  <a:pPr>
                    <a:defRPr sz="800" b="1" i="0" u="none" strike="noStrike" kern="1200" spc="0" baseline="0">
                      <a:solidFill>
                        <a:schemeClr val="accent2"/>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1-F32F-4FA6-B63E-2DF528AFE956}"/>
                </c:ext>
              </c:extLst>
            </c:dLbl>
            <c:dLbl>
              <c:idx val="1"/>
              <c:layout>
                <c:manualLayout>
                  <c:x val="-1.8727346581677291E-3"/>
                  <c:y val="0.27930381227099088"/>
                </c:manualLayout>
              </c:layout>
              <c:spPr>
                <a:noFill/>
                <a:ln>
                  <a:noFill/>
                </a:ln>
                <a:effectLst/>
              </c:spPr>
              <c:txPr>
                <a:bodyPr rot="0" spcFirstLastPara="1" vertOverflow="ellipsis" vert="horz" wrap="square" lIns="38100" tIns="19050" rIns="38100" bIns="19050" anchor="ctr" anchorCtr="1">
                  <a:noAutofit/>
                </a:bodyPr>
                <a:lstStyle/>
                <a:p>
                  <a:pPr>
                    <a:defRPr sz="800" b="1" i="0" u="none" strike="noStrike" kern="1200" spc="0" baseline="0">
                      <a:solidFill>
                        <a:schemeClr val="accent4"/>
                      </a:solidFill>
                      <a:latin typeface="+mn-lt"/>
                      <a:ea typeface="+mn-ea"/>
                      <a:cs typeface="+mn-cs"/>
                    </a:defRPr>
                  </a:pPr>
                  <a:endParaRPr lang="en-US"/>
                </a:p>
              </c:txPr>
              <c:dLblPos val="bestFit"/>
              <c:showLegendKey val="0"/>
              <c:showVal val="0"/>
              <c:showCatName val="1"/>
              <c:showSerName val="0"/>
              <c:showPercent val="0"/>
              <c:showBubbleSize val="0"/>
              <c:extLst>
                <c:ext xmlns:c15="http://schemas.microsoft.com/office/drawing/2012/chart" uri="{CE6537A1-D6FC-4f65-9D91-7224C49458BB}">
                  <c15:layout>
                    <c:manualLayout>
                      <c:w val="0.25188038995125606"/>
                      <c:h val="6.1557132091161863E-2"/>
                    </c:manualLayout>
                  </c15:layout>
                </c:ext>
                <c:ext xmlns:c16="http://schemas.microsoft.com/office/drawing/2014/chart" uri="{C3380CC4-5D6E-409C-BE32-E72D297353CC}">
                  <c16:uniqueId val="{00000003-F32F-4FA6-B63E-2DF528AFE956}"/>
                </c:ext>
              </c:extLst>
            </c:dLbl>
            <c:dLbl>
              <c:idx val="2"/>
              <c:layout>
                <c:manualLayout>
                  <c:x val="6.5073795036525064E-2"/>
                  <c:y val="0"/>
                </c:manualLayout>
              </c:layout>
              <c:spPr>
                <a:noFill/>
                <a:ln>
                  <a:noFill/>
                </a:ln>
                <a:effectLst/>
              </c:spPr>
              <c:txPr>
                <a:bodyPr rot="0" spcFirstLastPara="1" vertOverflow="ellipsis" vert="horz" wrap="square" lIns="38100" tIns="19050" rIns="38100" bIns="19050" anchor="ctr" anchorCtr="1">
                  <a:noAutofit/>
                </a:bodyPr>
                <a:lstStyle/>
                <a:p>
                  <a:pPr>
                    <a:defRPr sz="800" b="1" i="0" u="none" strike="noStrike" kern="1200" spc="0" baseline="0">
                      <a:solidFill>
                        <a:schemeClr val="accent6"/>
                      </a:solidFill>
                      <a:latin typeface="+mn-lt"/>
                      <a:ea typeface="+mn-ea"/>
                      <a:cs typeface="+mn-cs"/>
                    </a:defRPr>
                  </a:pPr>
                  <a:endParaRPr lang="en-US"/>
                </a:p>
              </c:txPr>
              <c:dLblPos val="bestFit"/>
              <c:showLegendKey val="0"/>
              <c:showVal val="0"/>
              <c:showCatName val="1"/>
              <c:showSerName val="0"/>
              <c:showPercent val="0"/>
              <c:showBubbleSize val="0"/>
              <c:extLst>
                <c:ext xmlns:c15="http://schemas.microsoft.com/office/drawing/2012/chart" uri="{CE6537A1-D6FC-4f65-9D91-7224C49458BB}">
                  <c15:layout>
                    <c:manualLayout>
                      <c:w val="0.23159437509989533"/>
                      <c:h val="0.21298408263483193"/>
                    </c:manualLayout>
                  </c15:layout>
                </c:ext>
                <c:ext xmlns:c16="http://schemas.microsoft.com/office/drawing/2014/chart" uri="{C3380CC4-5D6E-409C-BE32-E72D297353CC}">
                  <c16:uniqueId val="{00000005-F32F-4FA6-B63E-2DF528AFE956}"/>
                </c:ext>
              </c:extLst>
            </c:dLbl>
            <c:dLbl>
              <c:idx val="3"/>
              <c:spPr>
                <a:noFill/>
                <a:ln>
                  <a:noFill/>
                </a:ln>
                <a:effectLst/>
              </c:spPr>
              <c:txPr>
                <a:bodyPr rot="0" spcFirstLastPara="1" vertOverflow="ellipsis" vert="horz" wrap="square" lIns="38100" tIns="19050" rIns="38100" bIns="19050" anchor="ctr" anchorCtr="1">
                  <a:spAutoFit/>
                </a:bodyPr>
                <a:lstStyle/>
                <a:p>
                  <a:pPr>
                    <a:defRPr sz="800" b="1" i="0" u="none" strike="noStrike" kern="1200" spc="0" baseline="0">
                      <a:solidFill>
                        <a:schemeClr val="accent2">
                          <a:lumMod val="60000"/>
                        </a:schemeClr>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7-F32F-4FA6-B63E-2DF528AFE956}"/>
                </c:ext>
              </c:extLst>
            </c:dLbl>
            <c:dLbl>
              <c:idx val="4"/>
              <c:spPr>
                <a:noFill/>
                <a:ln>
                  <a:noFill/>
                </a:ln>
                <a:effectLst/>
              </c:spPr>
              <c:txPr>
                <a:bodyPr rot="0" spcFirstLastPara="1" vertOverflow="ellipsis" vert="horz" wrap="square" lIns="38100" tIns="19050" rIns="38100" bIns="19050" anchor="ctr" anchorCtr="1">
                  <a:spAutoFit/>
                </a:bodyPr>
                <a:lstStyle/>
                <a:p>
                  <a:pPr>
                    <a:defRPr sz="800" b="1" i="0" u="none" strike="noStrike" kern="1200" spc="0" baseline="0">
                      <a:solidFill>
                        <a:schemeClr val="accent4">
                          <a:lumMod val="60000"/>
                        </a:schemeClr>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9-F32F-4FA6-B63E-2DF528AFE956}"/>
                </c:ext>
              </c:extLst>
            </c:dLbl>
            <c:dLbl>
              <c:idx val="5"/>
              <c:spPr>
                <a:noFill/>
                <a:ln>
                  <a:noFill/>
                </a:ln>
                <a:effectLst/>
              </c:spPr>
              <c:txPr>
                <a:bodyPr rot="0" spcFirstLastPara="1" vertOverflow="ellipsis" vert="horz" wrap="square" lIns="38100" tIns="19050" rIns="38100" bIns="19050" anchor="ctr" anchorCtr="1">
                  <a:spAutoFit/>
                </a:bodyPr>
                <a:lstStyle/>
                <a:p>
                  <a:pPr>
                    <a:defRPr sz="800" b="1" i="0" u="none" strike="noStrike" kern="1200" spc="0" baseline="0">
                      <a:solidFill>
                        <a:schemeClr val="accent6">
                          <a:lumMod val="60000"/>
                        </a:schemeClr>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B-F32F-4FA6-B63E-2DF528AFE956}"/>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spc="0" baseline="0">
                    <a:solidFill>
                      <a:schemeClr val="accent2"/>
                    </a:solidFill>
                    <a:latin typeface="+mn-lt"/>
                    <a:ea typeface="+mn-ea"/>
                    <a:cs typeface="+mn-cs"/>
                  </a:defRPr>
                </a:pPr>
                <a:endParaRPr lang="en-US"/>
              </a:p>
            </c:txPr>
            <c:dLblPos val="outEnd"/>
            <c:showLegendKey val="0"/>
            <c:showVal val="0"/>
            <c:showCatName val="1"/>
            <c:showSerName val="0"/>
            <c:showPercent val="0"/>
            <c:showBubbleSize val="0"/>
            <c:showLeaderLines val="0"/>
            <c:extLst>
              <c:ext xmlns:c15="http://schemas.microsoft.com/office/drawing/2012/chart" uri="{CE6537A1-D6FC-4f65-9D91-7224C49458BB}"/>
            </c:extLst>
          </c:dLbls>
          <c:cat>
            <c:strRef>
              <c:f>Sheet1!$A$3:$A$8</c:f>
              <c:strCache>
                <c:ptCount val="5"/>
                <c:pt idx="0">
                  <c:v>Recreation, Public Health</c:v>
                </c:pt>
                <c:pt idx="1">
                  <c:v>Transportation</c:v>
                </c:pt>
                <c:pt idx="2">
                  <c:v>General Government</c:v>
                </c:pt>
                <c:pt idx="3">
                  <c:v>Utilities</c:v>
                </c:pt>
                <c:pt idx="4">
                  <c:v>Protective Services</c:v>
                </c:pt>
              </c:strCache>
            </c:strRef>
          </c:cat>
          <c:val>
            <c:numRef>
              <c:f>Sheet1!$B$3:$B$8</c:f>
              <c:numCache>
                <c:formatCode>General</c:formatCode>
                <c:ptCount val="6"/>
                <c:pt idx="0">
                  <c:v>38570</c:v>
                </c:pt>
                <c:pt idx="1">
                  <c:v>213784</c:v>
                </c:pt>
                <c:pt idx="2">
                  <c:v>139388</c:v>
                </c:pt>
                <c:pt idx="3">
                  <c:v>165035</c:v>
                </c:pt>
                <c:pt idx="4">
                  <c:v>42400</c:v>
                </c:pt>
              </c:numCache>
            </c:numRef>
          </c:val>
          <c:extLst>
            <c:ext xmlns:c16="http://schemas.microsoft.com/office/drawing/2014/chart" uri="{C3380CC4-5D6E-409C-BE32-E72D297353CC}">
              <c16:uniqueId val="{0000000C-F32F-4FA6-B63E-2DF528AFE956}"/>
            </c:ext>
          </c:extLst>
        </c:ser>
        <c:dLbls>
          <c:dLblPos val="outEnd"/>
          <c:showLegendKey val="0"/>
          <c:showVal val="0"/>
          <c:showCatName val="1"/>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496</TotalTime>
  <Pages>1</Pages>
  <Words>924</Words>
  <Characters>5267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U00</cp:lastModifiedBy>
  <cp:revision>16</cp:revision>
  <cp:lastPrinted>2026-06-08T22:57:00Z</cp:lastPrinted>
  <dcterms:created xsi:type="dcterms:W3CDTF">2025-03-27T22:30:00Z</dcterms:created>
  <dcterms:modified xsi:type="dcterms:W3CDTF">2026-06-08T22:57:00Z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ec4af381-5b6a-496e-a589-528096cc6db2</vt:lpwstr>
  </property>
</Properties>
</file>